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BD59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eastAsia="方正小标宋_GBK"/>
          <w:color w:val="000000"/>
          <w:sz w:val="44"/>
          <w:szCs w:val="44"/>
          <w:highlight w:val="none"/>
        </w:rPr>
      </w:pPr>
    </w:p>
    <w:p w14:paraId="3EBB34E8">
      <w:pPr>
        <w:pStyle w:val="7"/>
        <w:keepNext w:val="0"/>
        <w:keepLines w:val="0"/>
        <w:pageBreakBefore w:val="0"/>
        <w:widowControl w:val="0"/>
        <w:kinsoku/>
        <w:wordWrap/>
        <w:overflowPunct/>
        <w:topLinePunct w:val="0"/>
        <w:autoSpaceDE/>
        <w:autoSpaceDN/>
        <w:bidi w:val="0"/>
        <w:adjustRightInd/>
        <w:snapToGrid/>
        <w:spacing w:before="0" w:line="576" w:lineRule="exact"/>
        <w:ind w:firstLine="0" w:firstLineChars="0"/>
        <w:jc w:val="center"/>
        <w:textAlignment w:val="auto"/>
        <w:outlineLvl w:val="0"/>
        <w:rPr>
          <w:rFonts w:hint="eastAsia" w:ascii="方正小标宋简体" w:hAnsi="方正小标宋简体" w:eastAsia="方正小标宋简体" w:cs="方正小标宋简体"/>
          <w:bCs/>
          <w:color w:val="000000"/>
          <w:sz w:val="44"/>
          <w:szCs w:val="44"/>
          <w:highlight w:val="none"/>
          <w:lang w:val="en-US" w:eastAsia="zh-CN"/>
        </w:rPr>
      </w:pPr>
      <w:r>
        <w:rPr>
          <w:rFonts w:hint="eastAsia" w:ascii="方正小标宋简体" w:hAnsi="方正小标宋简体" w:eastAsia="方正小标宋简体" w:cs="方正小标宋简体"/>
          <w:bCs/>
          <w:color w:val="000000"/>
          <w:sz w:val="44"/>
          <w:szCs w:val="44"/>
          <w:highlight w:val="none"/>
          <w:lang w:val="en-US" w:eastAsia="zh-CN"/>
        </w:rPr>
        <w:t>河南省集中式新能源发电企业</w:t>
      </w:r>
    </w:p>
    <w:p w14:paraId="480E9797">
      <w:pPr>
        <w:pStyle w:val="7"/>
        <w:keepNext w:val="0"/>
        <w:keepLines w:val="0"/>
        <w:pageBreakBefore w:val="0"/>
        <w:widowControl w:val="0"/>
        <w:kinsoku/>
        <w:wordWrap/>
        <w:overflowPunct/>
        <w:topLinePunct w:val="0"/>
        <w:autoSpaceDE/>
        <w:autoSpaceDN/>
        <w:bidi w:val="0"/>
        <w:adjustRightInd/>
        <w:snapToGrid/>
        <w:spacing w:before="0" w:line="576" w:lineRule="exact"/>
        <w:ind w:firstLine="0" w:firstLineChars="0"/>
        <w:jc w:val="center"/>
        <w:textAlignment w:val="auto"/>
        <w:outlineLvl w:val="0"/>
        <w:rPr>
          <w:rFonts w:hint="eastAsia" w:ascii="方正小标宋简体" w:hAnsi="方正小标宋简体" w:eastAsia="方正小标宋简体" w:cs="方正小标宋简体"/>
          <w:bCs/>
          <w:color w:val="000000"/>
          <w:sz w:val="44"/>
          <w:szCs w:val="44"/>
          <w:highlight w:val="none"/>
          <w:lang w:val="en-US" w:eastAsia="zh-CN"/>
        </w:rPr>
      </w:pPr>
      <w:r>
        <w:rPr>
          <w:rFonts w:hint="eastAsia" w:ascii="方正小标宋简体" w:hAnsi="方正小标宋简体" w:eastAsia="方正小标宋简体" w:cs="方正小标宋简体"/>
          <w:bCs/>
          <w:color w:val="000000"/>
          <w:sz w:val="44"/>
          <w:szCs w:val="44"/>
          <w:highlight w:val="none"/>
          <w:lang w:val="en-US" w:eastAsia="zh-CN"/>
        </w:rPr>
        <w:t>集中报价实施方案</w:t>
      </w:r>
    </w:p>
    <w:p w14:paraId="618694AE">
      <w:pPr>
        <w:keepNext w:val="0"/>
        <w:keepLines w:val="0"/>
        <w:pageBreakBefore w:val="0"/>
        <w:widowControl w:val="0"/>
        <w:kinsoku/>
        <w:wordWrap/>
        <w:overflowPunct/>
        <w:topLinePunct w:val="0"/>
        <w:autoSpaceDE/>
        <w:autoSpaceDN/>
        <w:bidi w:val="0"/>
        <w:adjustRightInd w:val="0"/>
        <w:snapToGrid w:val="0"/>
        <w:spacing w:after="0" w:line="600" w:lineRule="exact"/>
        <w:ind w:firstLine="0" w:firstLineChars="0"/>
        <w:jc w:val="center"/>
        <w:textAlignment w:val="auto"/>
        <w:rPr>
          <w:rFonts w:hint="eastAsia" w:ascii="方正楷体_GBK" w:hAnsi="方正楷体_GBK" w:eastAsia="方正楷体_GBK" w:cs="方正楷体_GBK"/>
          <w:color w:val="000000"/>
          <w:kern w:val="2"/>
          <w:sz w:val="32"/>
          <w:szCs w:val="32"/>
          <w:highlight w:val="none"/>
          <w:lang w:val="en-US" w:eastAsia="zh-CN"/>
        </w:rPr>
      </w:pPr>
      <w:r>
        <w:rPr>
          <w:rFonts w:hint="eastAsia" w:ascii="方正楷体_GBK" w:hAnsi="方正楷体_GBK" w:eastAsia="方正楷体_GBK" w:cs="方正楷体_GBK"/>
          <w:color w:val="000000"/>
          <w:kern w:val="2"/>
          <w:sz w:val="32"/>
          <w:szCs w:val="32"/>
          <w:highlight w:val="none"/>
          <w:lang w:val="en-US" w:eastAsia="zh-CN"/>
        </w:rPr>
        <w:t>（征求意见稿）</w:t>
      </w:r>
    </w:p>
    <w:p w14:paraId="19943C4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eastAsia="方正小标宋_GBK"/>
          <w:color w:val="000000"/>
          <w:sz w:val="44"/>
          <w:szCs w:val="44"/>
          <w:highlight w:val="none"/>
        </w:rPr>
      </w:pPr>
    </w:p>
    <w:p w14:paraId="6BFAFD0C">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为贯彻落实《电力市场运行基本规则》（中华人民共和国国家发展和改革委员会2024年第20号令）、《国家发展改革委国家能源局关于优化集中式新能源发电企业市场报价的通知(试行)》（发改能源〔2025〕1476号）有关要求，规范组织集中式新能源发电企业开展集中报价工作，明确工作流程及工作要求，特制定本方案。</w:t>
      </w:r>
    </w:p>
    <w:p w14:paraId="35E2E428">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rPr>
      </w:pPr>
      <w:r>
        <w:rPr>
          <w:rFonts w:hint="eastAsia" w:ascii="黑体" w:hAnsi="黑体" w:eastAsia="黑体" w:cs="黑体"/>
        </w:rPr>
        <w:t>一、适用范围</w:t>
      </w:r>
    </w:p>
    <w:p w14:paraId="0FAA68AE">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本方案适用于</w:t>
      </w:r>
      <w:r>
        <w:rPr>
          <w:rFonts w:hint="eastAsia" w:ascii="Times New Roman" w:hAnsi="Times New Roman" w:eastAsia="仿宋_GB2312" w:cs="仿宋_GB2312"/>
          <w:spacing w:val="0"/>
          <w:w w:val="100"/>
          <w:sz w:val="32"/>
          <w:lang w:eastAsia="zh-CN"/>
        </w:rPr>
        <w:t>河南省</w:t>
      </w:r>
      <w:r>
        <w:rPr>
          <w:rFonts w:hint="eastAsia" w:ascii="Times New Roman" w:hAnsi="Times New Roman" w:eastAsia="仿宋_GB2312" w:cs="仿宋_GB2312"/>
          <w:spacing w:val="0"/>
          <w:w w:val="100"/>
          <w:sz w:val="32"/>
        </w:rPr>
        <w:t>范围内的集中式新能源（风电、光伏）发电企业的集中报价工作。</w:t>
      </w:r>
    </w:p>
    <w:p w14:paraId="309DC904">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rPr>
      </w:pPr>
      <w:r>
        <w:rPr>
          <w:rFonts w:hint="eastAsia" w:ascii="黑体" w:hAnsi="黑体" w:eastAsia="黑体" w:cs="黑体"/>
        </w:rPr>
        <w:t>二、基本原则</w:t>
      </w:r>
    </w:p>
    <w:p w14:paraId="2B2B94FB">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（一）本方案所称集中报价，特指多个已完成市场注册的集中式新能源发电企业</w:t>
      </w:r>
      <w:r>
        <w:rPr>
          <w:rFonts w:hint="eastAsia" w:ascii="Times New Roman" w:hAnsi="Times New Roman" w:eastAsia="仿宋_GB2312" w:cs="仿宋_GB2312"/>
          <w:spacing w:val="0"/>
          <w:w w:val="100"/>
          <w:sz w:val="32"/>
          <w:lang w:eastAsia="zh-CN"/>
        </w:rPr>
        <w:t>（</w:t>
      </w:r>
      <w:r>
        <w:rPr>
          <w:rFonts w:hint="eastAsia" w:ascii="Times New Roman" w:hAnsi="Times New Roman" w:eastAsia="仿宋_GB2312" w:cs="仿宋_GB2312"/>
          <w:spacing w:val="0"/>
          <w:w w:val="100"/>
          <w:sz w:val="32"/>
        </w:rPr>
        <w:t>不含分布式新能源</w:t>
      </w:r>
      <w:r>
        <w:rPr>
          <w:rFonts w:hint="eastAsia" w:ascii="Times New Roman" w:hAnsi="Times New Roman" w:eastAsia="仿宋_GB2312" w:cs="仿宋_GB2312"/>
          <w:spacing w:val="0"/>
          <w:w w:val="100"/>
          <w:sz w:val="32"/>
          <w:lang w:eastAsia="zh-CN"/>
        </w:rPr>
        <w:t>）</w:t>
      </w:r>
      <w:r>
        <w:rPr>
          <w:rFonts w:hint="eastAsia" w:ascii="Times New Roman" w:hAnsi="Times New Roman" w:eastAsia="仿宋_GB2312" w:cs="仿宋_GB2312"/>
          <w:spacing w:val="0"/>
          <w:w w:val="100"/>
          <w:sz w:val="32"/>
        </w:rPr>
        <w:t>，在同一固定场所参与电力中长期电能量交易中的集中交易和现货电能量交易的集中报价行为。</w:t>
      </w:r>
    </w:p>
    <w:p w14:paraId="0FC71344">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（二）参与集中报价的新能源发电企业，原则上集中后的总装机规模不应超过</w:t>
      </w:r>
      <w:r>
        <w:rPr>
          <w:rFonts w:hint="eastAsia" w:ascii="Times New Roman" w:hAnsi="Times New Roman" w:eastAsia="仿宋_GB2312" w:cs="仿宋_GB2312"/>
          <w:spacing w:val="0"/>
          <w:w w:val="100"/>
          <w:sz w:val="32"/>
          <w:lang w:val="en-US" w:eastAsia="zh-CN"/>
        </w:rPr>
        <w:t>河南</w:t>
      </w:r>
      <w:r>
        <w:rPr>
          <w:rFonts w:hint="eastAsia" w:ascii="Times New Roman" w:hAnsi="Times New Roman" w:eastAsia="仿宋_GB2312" w:cs="仿宋_GB2312"/>
          <w:spacing w:val="0"/>
          <w:w w:val="100"/>
          <w:sz w:val="32"/>
        </w:rPr>
        <w:t>电力市场单个最大燃煤发电厂装机规模（以电力交易平台披露的实际数据为准）。原则上仅允许</w:t>
      </w:r>
      <w:r>
        <w:rPr>
          <w:rFonts w:hint="eastAsia" w:ascii="Times New Roman" w:hAnsi="Times New Roman" w:eastAsia="仿宋_GB2312" w:cs="仿宋_GB2312"/>
          <w:spacing w:val="0"/>
          <w:w w:val="100"/>
          <w:sz w:val="32"/>
          <w:lang w:val="en-US" w:eastAsia="zh-CN"/>
        </w:rPr>
        <w:t>河南省内的</w:t>
      </w:r>
      <w:r>
        <w:rPr>
          <w:rFonts w:hint="eastAsia" w:ascii="Times New Roman" w:hAnsi="Times New Roman" w:eastAsia="仿宋_GB2312" w:cs="仿宋_GB2312"/>
          <w:spacing w:val="0"/>
          <w:w w:val="100"/>
          <w:sz w:val="32"/>
        </w:rPr>
        <w:t>同一集团（同一母公司、同一控股股东、同一实际控制人等）的新能源发电企业进行集中报价，禁止跨集团、跨省（区、市）集中报价。禁止具有竞争关系的经营者达成固定或变更商品关系的垄断协议。</w:t>
      </w:r>
    </w:p>
    <w:p w14:paraId="0F91089E">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（三）集中报价工作采取申请公示备案管理，新能源发电企业参与集中报价，不改变其独立市场地位、调度管理关系、交易结算关系等。</w:t>
      </w:r>
    </w:p>
    <w:p w14:paraId="51ABFDDA">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四）各经营主体原则上仍以注册主体进行报价，对于不具备独立计量条件的新能源发电机组不能参与同一集团集中报价。参与集中报价的新能源发电企业及所在固定场所，应在人员、资产和财务等方面严格与本集团其他发售电业务相隔离。</w:t>
      </w:r>
    </w:p>
    <w:p w14:paraId="680C374B">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（五）经</w:t>
      </w:r>
      <w:r>
        <w:rPr>
          <w:rFonts w:hint="eastAsia" w:ascii="Times New Roman" w:hAnsi="Times New Roman" w:eastAsia="仿宋_GB2312" w:cs="仿宋_GB2312"/>
          <w:spacing w:val="0"/>
          <w:w w:val="100"/>
          <w:sz w:val="32"/>
          <w:lang w:eastAsia="zh-CN"/>
        </w:rPr>
        <w:t>河南能源监管办</w:t>
      </w:r>
      <w:r>
        <w:rPr>
          <w:rFonts w:hint="eastAsia" w:ascii="Times New Roman" w:hAnsi="Times New Roman" w:eastAsia="仿宋_GB2312" w:cs="仿宋_GB2312"/>
          <w:spacing w:val="0"/>
          <w:w w:val="100"/>
          <w:sz w:val="32"/>
        </w:rPr>
        <w:t>、</w:t>
      </w:r>
      <w:r>
        <w:rPr>
          <w:rFonts w:hint="eastAsia" w:ascii="Times New Roman" w:hAnsi="Times New Roman" w:eastAsia="仿宋_GB2312" w:cs="仿宋_GB2312"/>
          <w:spacing w:val="0"/>
          <w:w w:val="100"/>
          <w:sz w:val="32"/>
          <w:lang w:val="en-US" w:eastAsia="zh-CN"/>
        </w:rPr>
        <w:t>河南省发展改革委</w:t>
      </w:r>
      <w:r>
        <w:rPr>
          <w:rFonts w:hint="eastAsia" w:ascii="Times New Roman" w:hAnsi="Times New Roman" w:eastAsia="仿宋_GB2312" w:cs="仿宋_GB2312"/>
          <w:spacing w:val="0"/>
          <w:w w:val="100"/>
          <w:sz w:val="32"/>
        </w:rPr>
        <w:t>等相关部门认定，可能对市场公平竞争产生影响或其他不适合开展集中报价的，不得集中报价。新能源发电企业进行集中报价，不得影响电力系统安全稳定运行。</w:t>
      </w:r>
    </w:p>
    <w:p w14:paraId="58CD8429">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rPr>
      </w:pPr>
      <w:r>
        <w:rPr>
          <w:rFonts w:hint="eastAsia" w:ascii="黑体" w:hAnsi="黑体" w:eastAsia="黑体" w:cs="黑体"/>
        </w:rPr>
        <w:t>三、管理流程</w:t>
      </w:r>
    </w:p>
    <w:p w14:paraId="03DB954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rPr>
        <w:t>（一）集中报价申请流程</w:t>
      </w:r>
    </w:p>
    <w:p w14:paraId="24637813">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集中式新能源发电企业申请参与集中报价，按照申请受理、材料审核、信息公示、系统建档、备案管理等流程开展。</w:t>
      </w:r>
    </w:p>
    <w:p w14:paraId="3585311E">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1.申请受理</w:t>
      </w:r>
    </w:p>
    <w:p w14:paraId="34B64EF3">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集中式新能源发电企业所属发电集团可委托集中报价群组中任一发电主体，通过</w:t>
      </w:r>
      <w:r>
        <w:rPr>
          <w:rFonts w:hint="eastAsia" w:ascii="Times New Roman" w:hAnsi="Times New Roman" w:eastAsia="仿宋_GB2312" w:cs="仿宋_GB2312"/>
          <w:spacing w:val="0"/>
          <w:w w:val="100"/>
          <w:sz w:val="32"/>
          <w:lang w:eastAsia="zh-CN"/>
        </w:rPr>
        <w:t>河南</w:t>
      </w:r>
      <w:r>
        <w:rPr>
          <w:rFonts w:hint="eastAsia" w:ascii="Times New Roman" w:hAnsi="Times New Roman" w:eastAsia="仿宋_GB2312" w:cs="仿宋_GB2312"/>
          <w:spacing w:val="0"/>
          <w:w w:val="100"/>
          <w:sz w:val="32"/>
        </w:rPr>
        <w:t>电力交易平台提出申请，填写集中报价申请信息（附件1），并电子签署《新能源发电企业集中报价公平竞争承诺书》（附件2），经集中报价群组其他发电企业在电力交易平台电子签章或线下盖章确认后，提交至</w:t>
      </w:r>
      <w:r>
        <w:rPr>
          <w:rFonts w:hint="eastAsia" w:ascii="Times New Roman" w:hAnsi="Times New Roman" w:eastAsia="仿宋_GB2312" w:cs="仿宋_GB2312"/>
          <w:spacing w:val="0"/>
          <w:w w:val="100"/>
          <w:sz w:val="32"/>
          <w:lang w:val="en-US" w:eastAsia="zh-CN"/>
        </w:rPr>
        <w:t>河南电力交易中心</w:t>
      </w:r>
      <w:r>
        <w:rPr>
          <w:rFonts w:hint="eastAsia" w:ascii="Times New Roman" w:hAnsi="Times New Roman" w:eastAsia="仿宋_GB2312" w:cs="仿宋_GB2312"/>
          <w:spacing w:val="0"/>
          <w:w w:val="100"/>
          <w:sz w:val="32"/>
        </w:rPr>
        <w:t>受理。</w:t>
      </w:r>
    </w:p>
    <w:p w14:paraId="6732FB90">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2.材料审核</w:t>
      </w:r>
    </w:p>
    <w:p w14:paraId="6C8DC4CD">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lang w:val="en-US" w:eastAsia="zh-CN"/>
        </w:rPr>
        <w:t>河南电力交易中心</w:t>
      </w:r>
      <w:r>
        <w:rPr>
          <w:rFonts w:hint="eastAsia" w:ascii="Times New Roman" w:hAnsi="Times New Roman" w:eastAsia="仿宋_GB2312" w:cs="仿宋_GB2312"/>
          <w:spacing w:val="0"/>
          <w:w w:val="100"/>
          <w:sz w:val="32"/>
        </w:rPr>
        <w:t>收到申请</w:t>
      </w:r>
      <w:r>
        <w:rPr>
          <w:rFonts w:hint="eastAsia" w:ascii="Times New Roman" w:hAnsi="Times New Roman" w:cs="仿宋_GB2312"/>
          <w:spacing w:val="0"/>
          <w:w w:val="100"/>
          <w:sz w:val="32"/>
          <w:lang w:val="en-US" w:eastAsia="zh-CN"/>
        </w:rPr>
        <w:t>后</w:t>
      </w:r>
      <w:r>
        <w:rPr>
          <w:rFonts w:hint="eastAsia" w:ascii="Times New Roman" w:hAnsi="Times New Roman" w:eastAsia="仿宋_GB2312" w:cs="仿宋_GB2312"/>
          <w:spacing w:val="0"/>
          <w:w w:val="100"/>
          <w:sz w:val="32"/>
        </w:rPr>
        <w:t>5个工作日内，完成材料的核验。重点核验集中报价群组总装机规模（以购售电合同容量为准）是否超过</w:t>
      </w:r>
      <w:r>
        <w:rPr>
          <w:rFonts w:hint="eastAsia" w:ascii="Times New Roman" w:hAnsi="Times New Roman" w:eastAsia="仿宋_GB2312" w:cs="仿宋_GB2312"/>
          <w:spacing w:val="0"/>
          <w:w w:val="100"/>
          <w:sz w:val="32"/>
          <w:lang w:val="en-US" w:eastAsia="zh-CN"/>
        </w:rPr>
        <w:t>河南</w:t>
      </w:r>
      <w:r>
        <w:rPr>
          <w:rFonts w:hint="eastAsia" w:ascii="Times New Roman" w:hAnsi="Times New Roman" w:eastAsia="仿宋_GB2312" w:cs="仿宋_GB2312"/>
          <w:spacing w:val="0"/>
          <w:w w:val="100"/>
          <w:sz w:val="32"/>
        </w:rPr>
        <w:t>省内单个最大</w:t>
      </w:r>
      <w:bookmarkStart w:id="1" w:name="_GoBack"/>
      <w:bookmarkEnd w:id="1"/>
      <w:r>
        <w:rPr>
          <w:rFonts w:hint="eastAsia" w:ascii="Times New Roman" w:hAnsi="Times New Roman" w:eastAsia="仿宋_GB2312" w:cs="仿宋_GB2312"/>
          <w:spacing w:val="0"/>
          <w:w w:val="100"/>
          <w:sz w:val="32"/>
        </w:rPr>
        <w:t>燃煤发电厂、集中报价群组发电企业是否属于同一集团（同一母公司、同一控股股东或同一实际控制人）等。</w:t>
      </w:r>
    </w:p>
    <w:p w14:paraId="1060D876">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3.信息公示</w:t>
      </w:r>
    </w:p>
    <w:p w14:paraId="244AB5D4">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申请信息</w:t>
      </w:r>
      <w:r>
        <w:rPr>
          <w:rFonts w:hint="eastAsia" w:ascii="Times New Roman" w:hAnsi="Times New Roman" w:eastAsia="仿宋_GB2312" w:cs="仿宋_GB2312"/>
          <w:spacing w:val="0"/>
          <w:w w:val="100"/>
          <w:sz w:val="32"/>
          <w:lang w:val="en-US" w:eastAsia="zh-CN"/>
        </w:rPr>
        <w:t>资料</w:t>
      </w:r>
      <w:r>
        <w:rPr>
          <w:rFonts w:hint="eastAsia" w:ascii="Times New Roman" w:hAnsi="Times New Roman" w:eastAsia="仿宋_GB2312" w:cs="仿宋_GB2312"/>
          <w:spacing w:val="0"/>
          <w:w w:val="100"/>
          <w:sz w:val="32"/>
        </w:rPr>
        <w:t>审核通过后，通过电力交易平台进行公示，主要包括集团名称、集中报价群组所有发电企业名称及装机容量等。公示期为5个工作日，期间若有异议，需发电集团提供佐证材料后重新公示。公示期满且无异议后集中报价关联关系生效，并通过电力交易平台进行信息披露。</w:t>
      </w:r>
    </w:p>
    <w:p w14:paraId="2CBE3EC0">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4.系统建档</w:t>
      </w:r>
    </w:p>
    <w:p w14:paraId="5883CE32">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电力交易平台对已生效的集中报价群组发电企业自动添加“集中报价场所”“集中报价群组IP地址”等信息，标注“集中报价群组名称”标签，标识其集中报价身份，并区分管理员和成员身份。</w:t>
      </w:r>
    </w:p>
    <w:p w14:paraId="66D1E9B4">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5.备案管理</w:t>
      </w:r>
    </w:p>
    <w:p w14:paraId="0B5CC073">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lang w:val="en-US" w:eastAsia="zh-CN"/>
        </w:rPr>
        <w:t>河南电力交易中心</w:t>
      </w:r>
      <w:r>
        <w:rPr>
          <w:rFonts w:hint="eastAsia" w:ascii="Times New Roman" w:hAnsi="Times New Roman" w:eastAsia="仿宋_GB2312" w:cs="仿宋_GB2312"/>
          <w:spacing w:val="0"/>
          <w:w w:val="100"/>
          <w:sz w:val="32"/>
        </w:rPr>
        <w:t>将集中报价申请情况按月汇总，以书面形式报</w:t>
      </w:r>
      <w:r>
        <w:rPr>
          <w:rFonts w:hint="eastAsia" w:ascii="Times New Roman" w:hAnsi="Times New Roman" w:eastAsia="仿宋_GB2312" w:cs="仿宋_GB2312"/>
          <w:spacing w:val="0"/>
          <w:w w:val="100"/>
          <w:sz w:val="32"/>
          <w:lang w:eastAsia="zh-CN"/>
        </w:rPr>
        <w:t>河南能源监管办</w:t>
      </w:r>
      <w:r>
        <w:rPr>
          <w:rFonts w:hint="eastAsia" w:ascii="Times New Roman" w:hAnsi="Times New Roman" w:eastAsia="仿宋_GB2312" w:cs="仿宋_GB2312"/>
          <w:spacing w:val="0"/>
          <w:w w:val="100"/>
          <w:sz w:val="32"/>
        </w:rPr>
        <w:t>及</w:t>
      </w:r>
      <w:r>
        <w:rPr>
          <w:rFonts w:hint="eastAsia" w:ascii="Times New Roman" w:hAnsi="Times New Roman" w:eastAsia="仿宋_GB2312" w:cs="仿宋_GB2312"/>
          <w:spacing w:val="0"/>
          <w:w w:val="100"/>
          <w:sz w:val="32"/>
          <w:lang w:val="en-US" w:eastAsia="zh-CN"/>
        </w:rPr>
        <w:t>河南省发展改革委</w:t>
      </w:r>
      <w:r>
        <w:rPr>
          <w:rFonts w:hint="eastAsia" w:ascii="Times New Roman" w:hAnsi="Times New Roman" w:eastAsia="仿宋_GB2312" w:cs="仿宋_GB2312"/>
          <w:spacing w:val="0"/>
          <w:w w:val="100"/>
          <w:sz w:val="32"/>
        </w:rPr>
        <w:t>备案。</w:t>
      </w:r>
    </w:p>
    <w:p w14:paraId="5E246237">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rPr>
        <w:t>（二）集中报价变更流程</w:t>
      </w:r>
    </w:p>
    <w:p w14:paraId="04C5DBDF">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参与集中报价的新能源企业发电企业装机规模、报价场所等发生变化时，应及时申请变更，</w:t>
      </w:r>
      <w:r>
        <w:rPr>
          <w:rFonts w:hint="eastAsia" w:ascii="Times New Roman" w:hAnsi="Times New Roman" w:eastAsia="仿宋_GB2312" w:cs="仿宋_GB2312"/>
          <w:spacing w:val="0"/>
          <w:w w:val="100"/>
          <w:sz w:val="32"/>
          <w:lang w:val="en-US" w:eastAsia="zh-CN"/>
        </w:rPr>
        <w:t>河南电力交易中心</w:t>
      </w:r>
      <w:r>
        <w:rPr>
          <w:rFonts w:hint="eastAsia" w:ascii="Times New Roman" w:hAnsi="Times New Roman" w:eastAsia="仿宋_GB2312" w:cs="仿宋_GB2312"/>
          <w:spacing w:val="0"/>
          <w:w w:val="100"/>
          <w:sz w:val="32"/>
        </w:rPr>
        <w:t>分情况予以处理。</w:t>
      </w:r>
    </w:p>
    <w:p w14:paraId="73BFCFE8">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1.变更申请</w:t>
      </w:r>
    </w:p>
    <w:p w14:paraId="45908C2E">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单个新能源企业装机规模发生变化的，应在3个工作日内通过</w:t>
      </w:r>
      <w:r>
        <w:rPr>
          <w:rFonts w:hint="eastAsia" w:ascii="Times New Roman" w:hAnsi="Times New Roman" w:eastAsia="仿宋_GB2312" w:cs="仿宋_GB2312"/>
          <w:spacing w:val="0"/>
          <w:w w:val="100"/>
          <w:sz w:val="32"/>
          <w:lang w:eastAsia="zh-CN"/>
        </w:rPr>
        <w:t>河南</w:t>
      </w:r>
      <w:r>
        <w:rPr>
          <w:rFonts w:hint="eastAsia" w:ascii="Times New Roman" w:hAnsi="Times New Roman" w:eastAsia="仿宋_GB2312" w:cs="仿宋_GB2312"/>
          <w:spacing w:val="0"/>
          <w:w w:val="100"/>
          <w:sz w:val="32"/>
        </w:rPr>
        <w:t>电力交易平台提出注册信息变更申请。集中报价场所发生变化的，应由初始提交申请的发电企业在3个工作日内向</w:t>
      </w:r>
      <w:r>
        <w:rPr>
          <w:rFonts w:hint="eastAsia" w:ascii="Times New Roman" w:hAnsi="Times New Roman" w:eastAsia="仿宋_GB2312" w:cs="仿宋_GB2312"/>
          <w:spacing w:val="0"/>
          <w:w w:val="100"/>
          <w:sz w:val="32"/>
          <w:lang w:val="en-US" w:eastAsia="zh-CN"/>
        </w:rPr>
        <w:t>河南电力交易中心</w:t>
      </w:r>
      <w:r>
        <w:rPr>
          <w:rFonts w:hint="eastAsia" w:ascii="Times New Roman" w:hAnsi="Times New Roman" w:eastAsia="仿宋_GB2312" w:cs="仿宋_GB2312"/>
          <w:spacing w:val="0"/>
          <w:w w:val="100"/>
          <w:sz w:val="32"/>
        </w:rPr>
        <w:t>提出报价场所变更申请。逾期不提交变更申请的，一经发现，即暂停相应群组集中报价资格，直至完成变更手续。</w:t>
      </w:r>
    </w:p>
    <w:p w14:paraId="116EFCC3">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2.受理审核</w:t>
      </w:r>
    </w:p>
    <w:p w14:paraId="1A4401A1">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lang w:val="en-US" w:eastAsia="zh-CN"/>
        </w:rPr>
        <w:t>河南电力交易中心</w:t>
      </w:r>
      <w:r>
        <w:rPr>
          <w:rFonts w:hint="eastAsia" w:ascii="Times New Roman" w:hAnsi="Times New Roman" w:eastAsia="仿宋_GB2312" w:cs="仿宋_GB2312"/>
          <w:spacing w:val="0"/>
          <w:w w:val="100"/>
          <w:sz w:val="32"/>
        </w:rPr>
        <w:t>在收到变更申请后5个工作日内</w:t>
      </w:r>
      <w:r>
        <w:rPr>
          <w:rFonts w:hint="eastAsia" w:ascii="Times New Roman" w:hAnsi="Times New Roman" w:eastAsia="仿宋_GB2312" w:cs="仿宋_GB2312"/>
          <w:spacing w:val="0"/>
          <w:w w:val="100"/>
          <w:sz w:val="32"/>
          <w:lang w:eastAsia="zh-CN"/>
        </w:rPr>
        <w:t>，</w:t>
      </w:r>
      <w:r>
        <w:rPr>
          <w:rFonts w:hint="eastAsia" w:ascii="Times New Roman" w:hAnsi="Times New Roman" w:eastAsia="仿宋_GB2312" w:cs="仿宋_GB2312"/>
          <w:spacing w:val="0"/>
          <w:w w:val="100"/>
          <w:sz w:val="32"/>
        </w:rPr>
        <w:t>完成变更信息审核。受理期间，若发现集中报价群组总体规模超过规定上限，应通知初始提交申请的发电企业通过拆分群组等方式</w:t>
      </w:r>
      <w:r>
        <w:rPr>
          <w:rFonts w:hint="eastAsia" w:ascii="Times New Roman" w:hAnsi="Times New Roman" w:eastAsia="仿宋_GB2312" w:cs="仿宋_GB2312"/>
          <w:spacing w:val="0"/>
          <w:w w:val="100"/>
          <w:sz w:val="32"/>
          <w:lang w:eastAsia="zh-CN"/>
        </w:rPr>
        <w:t>，</w:t>
      </w:r>
      <w:r>
        <w:rPr>
          <w:rFonts w:hint="eastAsia" w:ascii="Times New Roman" w:hAnsi="Times New Roman" w:eastAsia="仿宋_GB2312" w:cs="仿宋_GB2312"/>
          <w:spacing w:val="0"/>
          <w:w w:val="100"/>
          <w:sz w:val="32"/>
        </w:rPr>
        <w:t>减少控制集中报价规模，并在接到通知后3个工作日内向</w:t>
      </w:r>
      <w:r>
        <w:rPr>
          <w:rFonts w:hint="eastAsia" w:ascii="Times New Roman" w:hAnsi="Times New Roman" w:eastAsia="仿宋_GB2312" w:cs="仿宋_GB2312"/>
          <w:spacing w:val="0"/>
          <w:w w:val="100"/>
          <w:sz w:val="32"/>
          <w:lang w:val="en-US" w:eastAsia="zh-CN"/>
        </w:rPr>
        <w:t>河南电力交易中心</w:t>
      </w:r>
      <w:r>
        <w:rPr>
          <w:rFonts w:hint="eastAsia" w:ascii="Times New Roman" w:hAnsi="Times New Roman" w:eastAsia="仿宋_GB2312" w:cs="仿宋_GB2312"/>
          <w:spacing w:val="0"/>
          <w:w w:val="100"/>
          <w:sz w:val="32"/>
        </w:rPr>
        <w:t>重新提交申请。逾期未重新提交的，该集中报价群组暂不允许集中报价，直至满足要求。对于报价场所发生变化的情况，参照集中报价申请流程进行材料审核和备案管理。审核不通过的应一次性列明缺失或不合格内容。</w:t>
      </w:r>
    </w:p>
    <w:p w14:paraId="753EC6A0">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3.信息披露</w:t>
      </w:r>
    </w:p>
    <w:p w14:paraId="2385A524">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在受理审核通过后5个工作日内</w:t>
      </w:r>
      <w:r>
        <w:rPr>
          <w:rFonts w:hint="eastAsia" w:ascii="Times New Roman" w:hAnsi="Times New Roman" w:eastAsia="仿宋_GB2312" w:cs="仿宋_GB2312"/>
          <w:spacing w:val="0"/>
          <w:w w:val="100"/>
          <w:sz w:val="32"/>
          <w:lang w:eastAsia="zh-CN"/>
        </w:rPr>
        <w:t>，</w:t>
      </w:r>
      <w:r>
        <w:rPr>
          <w:rFonts w:hint="eastAsia" w:ascii="Times New Roman" w:hAnsi="Times New Roman" w:eastAsia="仿宋_GB2312" w:cs="仿宋_GB2312"/>
          <w:spacing w:val="0"/>
          <w:w w:val="100"/>
          <w:sz w:val="32"/>
          <w:lang w:val="en-US" w:eastAsia="zh-CN"/>
        </w:rPr>
        <w:t>河南电力交易中心</w:t>
      </w:r>
      <w:r>
        <w:rPr>
          <w:rFonts w:hint="eastAsia" w:ascii="Times New Roman" w:hAnsi="Times New Roman" w:eastAsia="仿宋_GB2312" w:cs="仿宋_GB2312"/>
          <w:spacing w:val="0"/>
          <w:w w:val="100"/>
          <w:sz w:val="32"/>
        </w:rPr>
        <w:t>向经营主体披露集中报价变更情况。</w:t>
      </w:r>
    </w:p>
    <w:p w14:paraId="692311E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rPr>
        <w:t>（三）集中报价退出流程</w:t>
      </w:r>
    </w:p>
    <w:p w14:paraId="2D029966">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除项目业主更换、破产清算、场站退役以及经</w:t>
      </w:r>
      <w:r>
        <w:rPr>
          <w:rFonts w:hint="eastAsia" w:ascii="Times New Roman" w:hAnsi="Times New Roman" w:eastAsia="仿宋_GB2312" w:cs="仿宋_GB2312"/>
          <w:spacing w:val="0"/>
          <w:w w:val="100"/>
          <w:sz w:val="32"/>
          <w:lang w:eastAsia="zh-CN"/>
        </w:rPr>
        <w:t>河南能源监管办</w:t>
      </w:r>
      <w:r>
        <w:rPr>
          <w:rFonts w:hint="eastAsia" w:ascii="Times New Roman" w:hAnsi="Times New Roman" w:eastAsia="仿宋_GB2312" w:cs="仿宋_GB2312"/>
          <w:spacing w:val="0"/>
          <w:w w:val="100"/>
          <w:sz w:val="32"/>
        </w:rPr>
        <w:t>、</w:t>
      </w:r>
      <w:r>
        <w:rPr>
          <w:rFonts w:hint="eastAsia" w:ascii="Times New Roman" w:hAnsi="Times New Roman" w:eastAsia="仿宋_GB2312" w:cs="仿宋_GB2312"/>
          <w:spacing w:val="0"/>
          <w:w w:val="100"/>
          <w:sz w:val="32"/>
          <w:lang w:val="en-US" w:eastAsia="zh-CN"/>
        </w:rPr>
        <w:t>河南省发展改革委</w:t>
      </w:r>
      <w:r>
        <w:rPr>
          <w:rFonts w:hint="eastAsia" w:ascii="Times New Roman" w:hAnsi="Times New Roman" w:eastAsia="仿宋_GB2312" w:cs="仿宋_GB2312"/>
          <w:spacing w:val="0"/>
          <w:w w:val="100"/>
          <w:sz w:val="32"/>
        </w:rPr>
        <w:t>等相关部门认定的原因等情形外，</w:t>
      </w:r>
      <w:r>
        <w:rPr>
          <w:rFonts w:hint="eastAsia" w:ascii="Times New Roman" w:hAnsi="Times New Roman" w:eastAsia="仿宋_GB2312" w:cs="仿宋_GB2312"/>
          <w:spacing w:val="0"/>
          <w:w w:val="100"/>
          <w:sz w:val="32"/>
          <w:lang w:val="en-US" w:eastAsia="zh-CN"/>
        </w:rPr>
        <w:t>河南电力交易中心</w:t>
      </w:r>
      <w:r>
        <w:rPr>
          <w:rFonts w:hint="eastAsia" w:ascii="Times New Roman" w:hAnsi="Times New Roman" w:eastAsia="仿宋_GB2312" w:cs="仿宋_GB2312"/>
          <w:spacing w:val="0"/>
          <w:w w:val="100"/>
          <w:sz w:val="32"/>
        </w:rPr>
        <w:t>原则上3个月内仅受理1次同一主体的退出申请业务。新能源企业申请退出集中报价后，仍需对退出前已参与的集中报价行为负责。</w:t>
      </w:r>
    </w:p>
    <w:p w14:paraId="4DAFDABB">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对于单一新能源发电企业退出集中报价群组的情况，由该新能源发电企业通过</w:t>
      </w:r>
      <w:r>
        <w:rPr>
          <w:rFonts w:hint="eastAsia" w:ascii="Times New Roman" w:hAnsi="Times New Roman" w:eastAsia="仿宋_GB2312" w:cs="仿宋_GB2312"/>
          <w:spacing w:val="0"/>
          <w:w w:val="100"/>
          <w:sz w:val="32"/>
          <w:lang w:eastAsia="zh-CN"/>
        </w:rPr>
        <w:t>河南</w:t>
      </w:r>
      <w:r>
        <w:rPr>
          <w:rFonts w:hint="eastAsia" w:ascii="Times New Roman" w:hAnsi="Times New Roman" w:eastAsia="仿宋_GB2312" w:cs="仿宋_GB2312"/>
          <w:spacing w:val="0"/>
          <w:w w:val="100"/>
          <w:sz w:val="32"/>
        </w:rPr>
        <w:t>电力交易平台提出退出申请，填写退出原因并电子签章或线下盖章确认，提交至</w:t>
      </w:r>
      <w:r>
        <w:rPr>
          <w:rFonts w:hint="eastAsia" w:ascii="Times New Roman" w:hAnsi="Times New Roman" w:eastAsia="仿宋_GB2312" w:cs="仿宋_GB2312"/>
          <w:spacing w:val="0"/>
          <w:w w:val="100"/>
          <w:sz w:val="32"/>
          <w:lang w:val="en-US" w:eastAsia="zh-CN"/>
        </w:rPr>
        <w:t>河南电力交易中心</w:t>
      </w:r>
      <w:r>
        <w:rPr>
          <w:rFonts w:hint="eastAsia" w:ascii="Times New Roman" w:hAnsi="Times New Roman" w:eastAsia="仿宋_GB2312" w:cs="仿宋_GB2312"/>
          <w:spacing w:val="0"/>
          <w:w w:val="100"/>
          <w:sz w:val="32"/>
        </w:rPr>
        <w:t>受理。收到申请后5个工作日内，</w:t>
      </w:r>
      <w:r>
        <w:rPr>
          <w:rFonts w:hint="eastAsia" w:ascii="Times New Roman" w:hAnsi="Times New Roman" w:eastAsia="仿宋_GB2312" w:cs="仿宋_GB2312"/>
          <w:spacing w:val="0"/>
          <w:w w:val="100"/>
          <w:sz w:val="32"/>
          <w:lang w:val="en-US" w:eastAsia="zh-CN"/>
        </w:rPr>
        <w:t>河南电力交易中心</w:t>
      </w:r>
      <w:r>
        <w:rPr>
          <w:rFonts w:hint="eastAsia" w:ascii="Times New Roman" w:hAnsi="Times New Roman" w:eastAsia="仿宋_GB2312" w:cs="仿宋_GB2312"/>
          <w:spacing w:val="0"/>
          <w:w w:val="100"/>
          <w:sz w:val="32"/>
        </w:rPr>
        <w:t>完成材料的核验。核验通过后，电力交易平台自动取消该发电企业</w:t>
      </w:r>
      <w:r>
        <w:rPr>
          <w:rFonts w:hint="eastAsia" w:ascii="Times New Roman" w:hAnsi="Times New Roman" w:eastAsia="仿宋_GB2312" w:cs="仿宋_GB2312"/>
          <w:spacing w:val="0"/>
          <w:w w:val="100"/>
          <w:sz w:val="32"/>
          <w:lang w:eastAsia="zh-CN"/>
        </w:rPr>
        <w:t>的</w:t>
      </w:r>
      <w:r>
        <w:rPr>
          <w:rFonts w:hint="eastAsia" w:ascii="Times New Roman" w:hAnsi="Times New Roman" w:eastAsia="仿宋_GB2312" w:cs="仿宋_GB2312"/>
          <w:spacing w:val="0"/>
          <w:w w:val="100"/>
          <w:sz w:val="32"/>
        </w:rPr>
        <w:t>集中报价标签。次日生效，剩余新能源发电企业的集中报价群组关系保持不变。</w:t>
      </w:r>
    </w:p>
    <w:p w14:paraId="3F0843C8">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对于所有主体申请退出集中报价的情况，由初始提交申请的发电企业向</w:t>
      </w:r>
      <w:r>
        <w:rPr>
          <w:rFonts w:hint="eastAsia" w:ascii="Times New Roman" w:hAnsi="Times New Roman" w:eastAsia="仿宋_GB2312" w:cs="仿宋_GB2312"/>
          <w:spacing w:val="0"/>
          <w:w w:val="100"/>
          <w:sz w:val="32"/>
          <w:lang w:eastAsia="zh-CN"/>
        </w:rPr>
        <w:t>河南</w:t>
      </w:r>
      <w:r>
        <w:rPr>
          <w:rFonts w:hint="eastAsia" w:ascii="Times New Roman" w:hAnsi="Times New Roman" w:eastAsia="仿宋_GB2312" w:cs="仿宋_GB2312"/>
          <w:spacing w:val="0"/>
          <w:w w:val="100"/>
          <w:sz w:val="32"/>
        </w:rPr>
        <w:t>电力交易</w:t>
      </w:r>
      <w:r>
        <w:rPr>
          <w:rFonts w:hint="eastAsia" w:ascii="Times New Roman" w:hAnsi="Times New Roman" w:eastAsia="仿宋_GB2312" w:cs="仿宋_GB2312"/>
          <w:spacing w:val="0"/>
          <w:w w:val="100"/>
          <w:sz w:val="32"/>
          <w:lang w:val="en-US" w:eastAsia="zh-CN"/>
        </w:rPr>
        <w:t>中心</w:t>
      </w:r>
      <w:r>
        <w:rPr>
          <w:rFonts w:hint="eastAsia" w:ascii="Times New Roman" w:hAnsi="Times New Roman" w:eastAsia="仿宋_GB2312" w:cs="仿宋_GB2312"/>
          <w:spacing w:val="0"/>
          <w:w w:val="100"/>
          <w:sz w:val="32"/>
        </w:rPr>
        <w:t>提出退出申请，填写退出原因并电子签章或线下盖章确认，经集中报价群组其他发电企业在电力交易平台电子签章或线下盖章确认后，提交至</w:t>
      </w:r>
      <w:r>
        <w:rPr>
          <w:rFonts w:hint="eastAsia" w:ascii="Times New Roman" w:hAnsi="Times New Roman" w:eastAsia="仿宋_GB2312" w:cs="仿宋_GB2312"/>
          <w:spacing w:val="0"/>
          <w:w w:val="100"/>
          <w:sz w:val="32"/>
          <w:lang w:val="en-US" w:eastAsia="zh-CN"/>
        </w:rPr>
        <w:t>河南电力交易中心</w:t>
      </w:r>
      <w:r>
        <w:rPr>
          <w:rFonts w:hint="eastAsia" w:ascii="Times New Roman" w:hAnsi="Times New Roman" w:eastAsia="仿宋_GB2312" w:cs="仿宋_GB2312"/>
          <w:spacing w:val="0"/>
          <w:w w:val="100"/>
          <w:sz w:val="32"/>
        </w:rPr>
        <w:t>受理。收到申请后5个工作日内，</w:t>
      </w:r>
      <w:r>
        <w:rPr>
          <w:rFonts w:hint="eastAsia" w:ascii="Times New Roman" w:hAnsi="Times New Roman" w:eastAsia="仿宋_GB2312" w:cs="仿宋_GB2312"/>
          <w:spacing w:val="0"/>
          <w:w w:val="100"/>
          <w:sz w:val="32"/>
          <w:lang w:val="en-US" w:eastAsia="zh-CN"/>
        </w:rPr>
        <w:t>河南电力交易中心</w:t>
      </w:r>
      <w:r>
        <w:rPr>
          <w:rFonts w:hint="eastAsia" w:ascii="Times New Roman" w:hAnsi="Times New Roman" w:eastAsia="仿宋_GB2312" w:cs="仿宋_GB2312"/>
          <w:spacing w:val="0"/>
          <w:w w:val="100"/>
          <w:sz w:val="32"/>
        </w:rPr>
        <w:t>完成材料的核验。核验通过后，电力交易平台自动取消所有发电企业集中报价标签。</w:t>
      </w:r>
    </w:p>
    <w:p w14:paraId="61C96EEE">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rPr>
        <w:t>（四）集中报价交易流程</w:t>
      </w:r>
    </w:p>
    <w:p w14:paraId="4FA1F53C">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lang w:val="en-US" w:eastAsia="zh-CN"/>
        </w:rPr>
        <w:t>1.报价管理</w:t>
      </w:r>
    </w:p>
    <w:p w14:paraId="6E5E5130">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根据集中报价群组IP等信息，允许集中报价群组各发电企业在指定报价场所进行集中报价；未履行申请程序或申请未获批的发电企业</w:t>
      </w:r>
      <w:r>
        <w:rPr>
          <w:rFonts w:hint="eastAsia" w:ascii="Times New Roman" w:hAnsi="Times New Roman" w:eastAsia="仿宋_GB2312" w:cs="仿宋_GB2312"/>
          <w:spacing w:val="0"/>
          <w:w w:val="100"/>
          <w:sz w:val="32"/>
          <w:lang w:eastAsia="zh-CN"/>
        </w:rPr>
        <w:t>，</w:t>
      </w:r>
      <w:r>
        <w:rPr>
          <w:rFonts w:hint="eastAsia" w:ascii="Times New Roman" w:hAnsi="Times New Roman" w:eastAsia="仿宋_GB2312" w:cs="仿宋_GB2312"/>
          <w:spacing w:val="0"/>
          <w:w w:val="100"/>
          <w:sz w:val="32"/>
        </w:rPr>
        <w:t>不得在同一报价场所进行集中报价。</w:t>
      </w:r>
    </w:p>
    <w:p w14:paraId="70957D56">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lang w:val="en-US" w:eastAsia="zh-CN"/>
        </w:rPr>
        <w:t>2.</w:t>
      </w:r>
      <w:r>
        <w:rPr>
          <w:rFonts w:hint="eastAsia" w:ascii="Times New Roman" w:hAnsi="Times New Roman" w:eastAsia="仿宋_GB2312" w:cs="仿宋_GB2312"/>
          <w:spacing w:val="0"/>
          <w:w w:val="100"/>
          <w:sz w:val="32"/>
        </w:rPr>
        <w:t>信息推送</w:t>
      </w:r>
    </w:p>
    <w:p w14:paraId="71354564">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lang w:val="en-US" w:eastAsia="zh-CN"/>
        </w:rPr>
        <w:t>河南电力交易中心</w:t>
      </w:r>
      <w:r>
        <w:rPr>
          <w:rFonts w:hint="eastAsia" w:ascii="Times New Roman" w:hAnsi="Times New Roman" w:eastAsia="仿宋_GB2312" w:cs="仿宋_GB2312"/>
          <w:spacing w:val="0"/>
          <w:w w:val="100"/>
          <w:sz w:val="32"/>
        </w:rPr>
        <w:t>将集中报价群组相关信息随交易单元信息一并推送至电力调度机构。相关信息包含：集中报价群组名称、参与集中报价的所有发电企业名称、所在交易单元名称及集中报价场所IP地址等。</w:t>
      </w:r>
    </w:p>
    <w:p w14:paraId="7C74CCD4">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rPr>
      </w:pPr>
      <w:r>
        <w:rPr>
          <w:rFonts w:hint="eastAsia" w:ascii="黑体" w:hAnsi="黑体" w:eastAsia="黑体" w:cs="黑体"/>
        </w:rPr>
        <w:t>四、市场监测与风险防控</w:t>
      </w:r>
    </w:p>
    <w:p w14:paraId="0CA79F66">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hd w:val="clear" w:color="auto" w:fill="auto"/>
        </w:rPr>
      </w:pPr>
      <w:r>
        <w:rPr>
          <w:rFonts w:hint="eastAsia" w:ascii="Times New Roman" w:hAnsi="Times New Roman" w:eastAsia="仿宋_GB2312" w:cs="仿宋_GB2312"/>
          <w:spacing w:val="0"/>
          <w:w w:val="100"/>
          <w:sz w:val="32"/>
          <w:shd w:val="clear" w:color="auto" w:fill="auto"/>
        </w:rPr>
        <w:t>市场运营机构要切实强化报价行为监管，建立健全新能源集中报价监测和风险防控机制，不断提升报价行为实时监测能力。</w:t>
      </w:r>
    </w:p>
    <w:p w14:paraId="0BC57018">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hd w:val="clear" w:color="auto" w:fill="auto"/>
        </w:rPr>
      </w:pPr>
      <w:r>
        <w:rPr>
          <w:rFonts w:hint="eastAsia" w:ascii="Times New Roman" w:hAnsi="Times New Roman" w:eastAsia="仿宋_GB2312" w:cs="仿宋_GB2312"/>
          <w:spacing w:val="0"/>
          <w:w w:val="100"/>
          <w:sz w:val="32"/>
          <w:shd w:val="clear" w:color="auto" w:fill="auto"/>
          <w:lang w:val="en-US" w:eastAsia="zh-CN"/>
        </w:rPr>
        <w:t>1.</w:t>
      </w:r>
      <w:r>
        <w:rPr>
          <w:rFonts w:hint="eastAsia" w:ascii="Times New Roman" w:hAnsi="Times New Roman" w:eastAsia="仿宋_GB2312" w:cs="仿宋_GB2312"/>
          <w:spacing w:val="0"/>
          <w:w w:val="100"/>
          <w:sz w:val="32"/>
          <w:shd w:val="clear" w:color="auto" w:fill="auto"/>
        </w:rPr>
        <w:t>风险防控</w:t>
      </w:r>
    </w:p>
    <w:p w14:paraId="766CAD7C">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hd w:val="clear" w:color="auto" w:fill="auto"/>
        </w:rPr>
      </w:pPr>
      <w:r>
        <w:rPr>
          <w:rFonts w:hint="eastAsia" w:ascii="Times New Roman" w:hAnsi="Times New Roman" w:eastAsia="仿宋_GB2312" w:cs="仿宋_GB2312"/>
          <w:spacing w:val="0"/>
          <w:w w:val="100"/>
          <w:sz w:val="32"/>
          <w:shd w:val="clear" w:color="auto" w:fill="auto"/>
          <w:lang w:val="en-US" w:eastAsia="zh-CN"/>
        </w:rPr>
        <w:t>电力交易机构</w:t>
      </w:r>
      <w:r>
        <w:rPr>
          <w:rFonts w:hint="eastAsia" w:ascii="Times New Roman" w:hAnsi="Times New Roman" w:eastAsia="仿宋_GB2312" w:cs="仿宋_GB2312"/>
          <w:spacing w:val="0"/>
          <w:w w:val="100"/>
          <w:sz w:val="32"/>
          <w:shd w:val="clear" w:color="auto" w:fill="auto"/>
        </w:rPr>
        <w:t>基于辖区电源结构、机制电量规模、新能源边际机组分布等情况，结合历史数据，会同电网企业研究制定集中报价价格预警区间、分级管控措施，经电力市场管理委员会审议后，</w:t>
      </w:r>
      <w:r>
        <w:rPr>
          <w:rFonts w:hint="eastAsia" w:ascii="Times New Roman" w:hAnsi="Times New Roman" w:eastAsia="仿宋_GB2312" w:cs="仿宋_GB2312"/>
          <w:spacing w:val="0"/>
          <w:w w:val="100"/>
          <w:sz w:val="32"/>
          <w:shd w:val="clear" w:color="auto" w:fill="auto"/>
          <w:lang w:val="en-US" w:eastAsia="zh-CN"/>
        </w:rPr>
        <w:t>由河南能源监管办</w:t>
      </w:r>
      <w:r>
        <w:rPr>
          <w:rFonts w:hint="eastAsia" w:ascii="Times New Roman" w:hAnsi="Times New Roman" w:eastAsia="仿宋_GB2312" w:cs="仿宋_GB2312"/>
          <w:spacing w:val="0"/>
          <w:w w:val="100"/>
          <w:sz w:val="32"/>
          <w:shd w:val="clear" w:color="auto" w:fill="auto"/>
        </w:rPr>
        <w:t>会同</w:t>
      </w:r>
      <w:r>
        <w:rPr>
          <w:rFonts w:hint="eastAsia" w:ascii="Times New Roman" w:hAnsi="Times New Roman" w:eastAsia="仿宋_GB2312" w:cs="仿宋_GB2312"/>
          <w:spacing w:val="0"/>
          <w:w w:val="100"/>
          <w:sz w:val="32"/>
          <w:shd w:val="clear" w:color="auto" w:fill="auto"/>
          <w:lang w:val="en-US" w:eastAsia="zh-CN"/>
        </w:rPr>
        <w:t>河南省发展改革委</w:t>
      </w:r>
      <w:r>
        <w:rPr>
          <w:rFonts w:hint="eastAsia" w:ascii="Times New Roman" w:hAnsi="Times New Roman" w:eastAsia="仿宋_GB2312" w:cs="仿宋_GB2312"/>
          <w:spacing w:val="0"/>
          <w:w w:val="100"/>
          <w:sz w:val="32"/>
          <w:shd w:val="clear" w:color="auto" w:fill="auto"/>
        </w:rPr>
        <w:t>批复后发布实施。</w:t>
      </w:r>
    </w:p>
    <w:p w14:paraId="675D16E3">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hd w:val="clear" w:color="auto" w:fill="auto"/>
        </w:rPr>
      </w:pPr>
      <w:r>
        <w:rPr>
          <w:rFonts w:hint="eastAsia" w:ascii="Times New Roman" w:hAnsi="Times New Roman" w:eastAsia="仿宋_GB2312" w:cs="仿宋_GB2312"/>
          <w:spacing w:val="0"/>
          <w:w w:val="100"/>
          <w:sz w:val="32"/>
          <w:shd w:val="clear" w:color="auto" w:fill="auto"/>
          <w:lang w:val="en-US" w:eastAsia="zh-CN"/>
        </w:rPr>
        <w:t>2.</w:t>
      </w:r>
      <w:r>
        <w:rPr>
          <w:rFonts w:hint="eastAsia" w:ascii="Times New Roman" w:hAnsi="Times New Roman" w:eastAsia="仿宋_GB2312" w:cs="仿宋_GB2312"/>
          <w:spacing w:val="0"/>
          <w:w w:val="100"/>
          <w:sz w:val="32"/>
          <w:shd w:val="clear" w:color="auto" w:fill="auto"/>
        </w:rPr>
        <w:t>常态监测</w:t>
      </w:r>
    </w:p>
    <w:p w14:paraId="18335B71">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hd w:val="clear" w:color="auto" w:fill="auto"/>
          <w:lang w:val="en-US" w:eastAsia="en-US"/>
        </w:rPr>
      </w:pPr>
      <w:r>
        <w:rPr>
          <w:rFonts w:hint="eastAsia" w:ascii="Times New Roman" w:hAnsi="Times New Roman" w:eastAsia="仿宋_GB2312" w:cs="仿宋_GB2312"/>
          <w:spacing w:val="0"/>
          <w:w w:val="100"/>
          <w:sz w:val="32"/>
          <w:shd w:val="clear" w:color="auto" w:fill="auto"/>
        </w:rPr>
        <w:t>市场运营机构</w:t>
      </w:r>
      <w:r>
        <w:rPr>
          <w:rFonts w:hint="eastAsia" w:ascii="Times New Roman" w:hAnsi="Times New Roman" w:eastAsia="仿宋_GB2312" w:cs="仿宋_GB2312"/>
          <w:spacing w:val="0"/>
          <w:w w:val="100"/>
          <w:sz w:val="32"/>
          <w:shd w:val="clear" w:color="auto" w:fill="auto"/>
          <w:lang w:val="en-US" w:eastAsia="en-US"/>
        </w:rPr>
        <w:t>加快推进电力市场数字化监管平台建设，完善相关监测分析指标，实时监控报价行为与价格预警区间触</w:t>
      </w:r>
      <w:r>
        <w:rPr>
          <w:rFonts w:hint="eastAsia" w:ascii="Times New Roman" w:hAnsi="Times New Roman" w:eastAsia="仿宋_GB2312" w:cs="仿宋_GB2312"/>
          <w:spacing w:val="0"/>
          <w:w w:val="100"/>
          <w:sz w:val="32"/>
          <w:shd w:val="clear" w:color="auto" w:fill="auto"/>
          <w:lang w:val="en-US" w:eastAsia="zh-CN"/>
        </w:rPr>
        <w:t>发情况，</w:t>
      </w:r>
      <w:r>
        <w:rPr>
          <w:rFonts w:hint="eastAsia" w:ascii="Times New Roman" w:hAnsi="Times New Roman" w:eastAsia="仿宋_GB2312" w:cs="仿宋_GB2312"/>
          <w:spacing w:val="0"/>
          <w:w w:val="100"/>
          <w:sz w:val="32"/>
          <w:shd w:val="clear" w:color="auto" w:fill="auto"/>
          <w:lang w:val="en-US" w:eastAsia="en-US"/>
        </w:rPr>
        <w:t>预警触发后，按批复方案启动分级响应措施。</w:t>
      </w:r>
    </w:p>
    <w:p w14:paraId="4985C3FD">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hd w:val="clear" w:color="auto" w:fill="auto"/>
        </w:rPr>
      </w:pPr>
      <w:r>
        <w:rPr>
          <w:rFonts w:hint="eastAsia" w:ascii="Times New Roman" w:hAnsi="Times New Roman" w:eastAsia="仿宋_GB2312" w:cs="仿宋_GB2312"/>
          <w:spacing w:val="0"/>
          <w:w w:val="100"/>
          <w:sz w:val="32"/>
          <w:shd w:val="clear" w:color="auto" w:fill="auto"/>
        </w:rPr>
        <w:t>3.信息报送</w:t>
      </w:r>
    </w:p>
    <w:p w14:paraId="22BD32C4">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hd w:val="clear" w:color="auto" w:fill="auto"/>
        </w:rPr>
      </w:pPr>
      <w:r>
        <w:rPr>
          <w:rFonts w:hint="eastAsia" w:ascii="Times New Roman" w:hAnsi="Times New Roman" w:eastAsia="仿宋_GB2312" w:cs="仿宋_GB2312"/>
          <w:spacing w:val="0"/>
          <w:w w:val="100"/>
          <w:sz w:val="32"/>
          <w:shd w:val="clear" w:color="auto" w:fill="auto"/>
          <w:lang w:val="en-US" w:eastAsia="zh-CN"/>
        </w:rPr>
        <w:t>电力交易机构会同电力调度机构，</w:t>
      </w:r>
      <w:r>
        <w:rPr>
          <w:rFonts w:hint="eastAsia" w:ascii="Times New Roman" w:hAnsi="Times New Roman" w:eastAsia="仿宋_GB2312" w:cs="仿宋_GB2312"/>
          <w:spacing w:val="0"/>
          <w:w w:val="100"/>
          <w:sz w:val="32"/>
          <w:shd w:val="clear" w:color="auto" w:fill="auto"/>
        </w:rPr>
        <w:t>定期梳理集中报价常态化监测及风险防控情况，并向</w:t>
      </w:r>
      <w:r>
        <w:rPr>
          <w:rFonts w:hint="eastAsia" w:ascii="Times New Roman" w:hAnsi="Times New Roman" w:eastAsia="仿宋_GB2312" w:cs="仿宋_GB2312"/>
          <w:spacing w:val="0"/>
          <w:w w:val="100"/>
          <w:sz w:val="32"/>
          <w:shd w:val="clear" w:color="auto" w:fill="auto"/>
          <w:lang w:val="en-US" w:eastAsia="zh-CN"/>
        </w:rPr>
        <w:t>河南能源监管办</w:t>
      </w:r>
      <w:r>
        <w:rPr>
          <w:rFonts w:hint="eastAsia" w:ascii="Times New Roman" w:hAnsi="Times New Roman" w:eastAsia="仿宋_GB2312" w:cs="仿宋_GB2312"/>
          <w:spacing w:val="0"/>
          <w:w w:val="100"/>
          <w:sz w:val="32"/>
          <w:shd w:val="clear" w:color="auto" w:fill="auto"/>
        </w:rPr>
        <w:t>及</w:t>
      </w:r>
      <w:r>
        <w:rPr>
          <w:rFonts w:hint="eastAsia" w:ascii="Times New Roman" w:hAnsi="Times New Roman" w:eastAsia="仿宋_GB2312" w:cs="仿宋_GB2312"/>
          <w:spacing w:val="0"/>
          <w:w w:val="100"/>
          <w:sz w:val="32"/>
          <w:shd w:val="clear" w:color="auto" w:fill="auto"/>
          <w:lang w:val="en-US" w:eastAsia="zh-CN"/>
        </w:rPr>
        <w:t>河南省发展改革委</w:t>
      </w:r>
      <w:r>
        <w:rPr>
          <w:rFonts w:hint="eastAsia" w:ascii="Times New Roman" w:hAnsi="Times New Roman" w:eastAsia="仿宋_GB2312" w:cs="仿宋_GB2312"/>
          <w:spacing w:val="0"/>
          <w:w w:val="100"/>
          <w:sz w:val="32"/>
          <w:shd w:val="clear" w:color="auto" w:fill="auto"/>
        </w:rPr>
        <w:t>报送市场监控分析报告。</w:t>
      </w:r>
    </w:p>
    <w:p w14:paraId="31CB403D">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rPr>
      </w:pPr>
      <w:r>
        <w:rPr>
          <w:rFonts w:hint="eastAsia" w:ascii="黑体" w:hAnsi="黑体" w:eastAsia="黑体" w:cs="黑体"/>
        </w:rPr>
        <w:t>五、自律监督与配合监管</w:t>
      </w:r>
    </w:p>
    <w:p w14:paraId="5C94CB43">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lang w:val="en-US" w:eastAsia="zh-CN"/>
        </w:rPr>
        <w:t>电力交易机构配合</w:t>
      </w:r>
      <w:r>
        <w:rPr>
          <w:rFonts w:hint="eastAsia" w:ascii="Times New Roman" w:hAnsi="Times New Roman" w:eastAsia="仿宋_GB2312" w:cs="仿宋_GB2312"/>
          <w:spacing w:val="0"/>
          <w:w w:val="100"/>
          <w:sz w:val="32"/>
          <w:lang w:eastAsia="zh-CN"/>
        </w:rPr>
        <w:t>河南能源监管办</w:t>
      </w:r>
      <w:r>
        <w:rPr>
          <w:rFonts w:hint="eastAsia" w:ascii="Times New Roman" w:hAnsi="Times New Roman" w:eastAsia="仿宋_GB2312" w:cs="仿宋_GB2312"/>
          <w:spacing w:val="0"/>
          <w:w w:val="100"/>
          <w:sz w:val="32"/>
        </w:rPr>
        <w:t>、</w:t>
      </w:r>
      <w:r>
        <w:rPr>
          <w:rFonts w:hint="eastAsia" w:ascii="Times New Roman" w:hAnsi="Times New Roman" w:eastAsia="仿宋_GB2312" w:cs="仿宋_GB2312"/>
          <w:spacing w:val="0"/>
          <w:w w:val="100"/>
          <w:sz w:val="32"/>
          <w:lang w:val="en-US" w:eastAsia="zh-CN"/>
        </w:rPr>
        <w:t>省发展和改革委负责</w:t>
      </w:r>
      <w:r>
        <w:rPr>
          <w:rFonts w:hint="eastAsia" w:ascii="Times New Roman" w:hAnsi="Times New Roman" w:eastAsia="仿宋_GB2312" w:cs="仿宋_GB2312"/>
          <w:spacing w:val="0"/>
          <w:w w:val="100"/>
          <w:sz w:val="32"/>
        </w:rPr>
        <w:t>做好新能源发电企业集中报价自律监督工作，</w:t>
      </w:r>
      <w:r>
        <w:rPr>
          <w:rFonts w:hint="eastAsia" w:ascii="Times New Roman" w:hAnsi="Times New Roman" w:eastAsia="仿宋_GB2312" w:cs="仿宋_GB2312"/>
          <w:spacing w:val="0"/>
          <w:w w:val="100"/>
          <w:sz w:val="32"/>
          <w:lang w:val="en-US" w:eastAsia="zh-CN"/>
        </w:rPr>
        <w:t>会同电力调度机构做好</w:t>
      </w:r>
      <w:r>
        <w:rPr>
          <w:rFonts w:hint="eastAsia" w:ascii="Times New Roman" w:hAnsi="Times New Roman" w:eastAsia="仿宋_GB2312" w:cs="仿宋_GB2312"/>
          <w:spacing w:val="0"/>
          <w:w w:val="100"/>
          <w:sz w:val="32"/>
        </w:rPr>
        <w:t>市场监管</w:t>
      </w:r>
      <w:r>
        <w:rPr>
          <w:rFonts w:hint="eastAsia" w:ascii="Times New Roman" w:hAnsi="Times New Roman" w:eastAsia="仿宋_GB2312" w:cs="仿宋_GB2312"/>
          <w:spacing w:val="0"/>
          <w:w w:val="100"/>
          <w:sz w:val="32"/>
          <w:lang w:val="en-US" w:eastAsia="zh-CN"/>
        </w:rPr>
        <w:t>的相关</w:t>
      </w:r>
      <w:r>
        <w:rPr>
          <w:rFonts w:hint="eastAsia" w:ascii="Times New Roman" w:hAnsi="Times New Roman" w:eastAsia="仿宋_GB2312" w:cs="仿宋_GB2312"/>
          <w:spacing w:val="0"/>
          <w:w w:val="100"/>
          <w:sz w:val="32"/>
        </w:rPr>
        <w:t>配合工作。</w:t>
      </w:r>
    </w:p>
    <w:p w14:paraId="2A4E77CB">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新能源发电企业利用集中报价违规扰乱市场秩序、破坏市场公平竞争的，由</w:t>
      </w:r>
      <w:r>
        <w:rPr>
          <w:rFonts w:hint="eastAsia" w:ascii="Times New Roman" w:hAnsi="Times New Roman" w:eastAsia="仿宋_GB2312" w:cs="仿宋_GB2312"/>
          <w:spacing w:val="0"/>
          <w:w w:val="100"/>
          <w:sz w:val="32"/>
          <w:lang w:eastAsia="zh-CN"/>
        </w:rPr>
        <w:t>河南能源监管办</w:t>
      </w:r>
      <w:r>
        <w:rPr>
          <w:rFonts w:hint="eastAsia" w:ascii="Times New Roman" w:hAnsi="Times New Roman" w:eastAsia="仿宋_GB2312" w:cs="仿宋_GB2312"/>
          <w:spacing w:val="0"/>
          <w:w w:val="100"/>
          <w:sz w:val="32"/>
        </w:rPr>
        <w:t>、</w:t>
      </w:r>
      <w:r>
        <w:rPr>
          <w:rFonts w:hint="eastAsia" w:ascii="Times New Roman" w:hAnsi="Times New Roman" w:eastAsia="仿宋_GB2312" w:cs="仿宋_GB2312"/>
          <w:spacing w:val="0"/>
          <w:w w:val="100"/>
          <w:sz w:val="32"/>
          <w:lang w:val="en-US" w:eastAsia="zh-CN"/>
        </w:rPr>
        <w:t>河南省发展改革委</w:t>
      </w:r>
      <w:r>
        <w:rPr>
          <w:rFonts w:hint="eastAsia" w:ascii="Times New Roman" w:hAnsi="Times New Roman" w:eastAsia="仿宋_GB2312" w:cs="仿宋_GB2312"/>
          <w:spacing w:val="0"/>
          <w:w w:val="100"/>
          <w:sz w:val="32"/>
        </w:rPr>
        <w:t>依法依规予以处理，并强制取消集中报价关联关系，整改完成前不得再次申请集中报价。</w:t>
      </w:r>
    </w:p>
    <w:p w14:paraId="7A5DD993">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lang w:val="en-US" w:eastAsia="zh-CN"/>
        </w:rPr>
        <w:t>1.</w:t>
      </w:r>
      <w:r>
        <w:rPr>
          <w:rFonts w:hint="eastAsia" w:ascii="Times New Roman" w:hAnsi="Times New Roman" w:eastAsia="仿宋_GB2312" w:cs="仿宋_GB2312"/>
          <w:spacing w:val="0"/>
          <w:w w:val="100"/>
          <w:sz w:val="32"/>
        </w:rPr>
        <w:t>自律监督</w:t>
      </w:r>
    </w:p>
    <w:p w14:paraId="1A5440EA">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参与集中报价新能源发电企业以集团为单位，每年2月底前通过电力交易平台提交上一年集中报价行为分析报告，报告内容应包括报价数据分析、市场收益分析、合规性自评估等内容（附件3），可作为市场监测与风险防控的参考依据。</w:t>
      </w:r>
    </w:p>
    <w:p w14:paraId="5459D8A1">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lang w:val="en-US" w:eastAsia="zh-CN"/>
        </w:rPr>
      </w:pPr>
      <w:r>
        <w:rPr>
          <w:rFonts w:hint="eastAsia" w:ascii="Times New Roman" w:hAnsi="Times New Roman" w:eastAsia="仿宋_GB2312" w:cs="仿宋_GB2312"/>
          <w:spacing w:val="0"/>
          <w:w w:val="100"/>
          <w:sz w:val="32"/>
          <w:lang w:eastAsia="zh-CN"/>
        </w:rPr>
        <w:t>河南省</w:t>
      </w:r>
      <w:r>
        <w:rPr>
          <w:rFonts w:hint="eastAsia" w:ascii="Times New Roman" w:hAnsi="Times New Roman" w:eastAsia="仿宋_GB2312" w:cs="仿宋_GB2312"/>
          <w:spacing w:val="0"/>
          <w:w w:val="100"/>
          <w:sz w:val="32"/>
        </w:rPr>
        <w:t>电力市场管理委员会应及时组织做好集中报价政策宣贯，</w:t>
      </w:r>
      <w:r>
        <w:rPr>
          <w:rFonts w:hint="eastAsia" w:ascii="Times New Roman" w:hAnsi="Times New Roman" w:eastAsia="仿宋_GB2312" w:cs="仿宋_GB2312"/>
          <w:spacing w:val="0"/>
          <w:w w:val="100"/>
          <w:sz w:val="32"/>
          <w:lang w:val="en-US" w:eastAsia="zh-CN"/>
        </w:rPr>
        <w:t>发挥好</w:t>
      </w:r>
      <w:r>
        <w:rPr>
          <w:rFonts w:hint="eastAsia" w:ascii="Times New Roman" w:hAnsi="Times New Roman" w:eastAsia="仿宋_GB2312" w:cs="仿宋_GB2312"/>
          <w:spacing w:val="0"/>
          <w:w w:val="100"/>
          <w:sz w:val="32"/>
        </w:rPr>
        <w:t>新能源发电企业集中报价</w:t>
      </w:r>
      <w:r>
        <w:rPr>
          <w:rFonts w:hint="eastAsia" w:ascii="Times New Roman" w:hAnsi="Times New Roman" w:eastAsia="仿宋_GB2312" w:cs="仿宋_GB2312"/>
          <w:spacing w:val="0"/>
          <w:w w:val="100"/>
          <w:sz w:val="32"/>
          <w:lang w:val="en-US" w:eastAsia="zh-CN"/>
        </w:rPr>
        <w:t>期间的议事协调作用。</w:t>
      </w:r>
    </w:p>
    <w:p w14:paraId="09DAB541">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lang w:val="en-US" w:eastAsia="zh-CN"/>
        </w:rPr>
        <w:t>2.</w:t>
      </w:r>
      <w:r>
        <w:rPr>
          <w:rFonts w:hint="eastAsia" w:ascii="Times New Roman" w:hAnsi="Times New Roman" w:eastAsia="仿宋_GB2312" w:cs="仿宋_GB2312"/>
          <w:spacing w:val="0"/>
          <w:w w:val="100"/>
          <w:sz w:val="32"/>
        </w:rPr>
        <w:t>监管配合</w:t>
      </w:r>
    </w:p>
    <w:p w14:paraId="52447FDF">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方正仿宋_GB2312"/>
          <w:spacing w:val="0"/>
          <w:w w:val="100"/>
          <w:sz w:val="32"/>
        </w:rPr>
      </w:pPr>
      <w:r>
        <w:rPr>
          <w:rFonts w:hint="eastAsia" w:ascii="Times New Roman" w:hAnsi="Times New Roman" w:eastAsia="仿宋_GB2312" w:cs="仿宋_GB2312"/>
          <w:spacing w:val="0"/>
          <w:w w:val="100"/>
          <w:sz w:val="32"/>
          <w:lang w:val="en-US" w:eastAsia="zh-CN"/>
        </w:rPr>
        <w:t>电力交易机构</w:t>
      </w:r>
      <w:r>
        <w:rPr>
          <w:rFonts w:hint="eastAsia" w:ascii="Times New Roman" w:hAnsi="Times New Roman" w:eastAsia="仿宋_GB2312" w:cs="仿宋_GB2312"/>
          <w:spacing w:val="0"/>
          <w:w w:val="100"/>
          <w:sz w:val="32"/>
        </w:rPr>
        <w:t>会同</w:t>
      </w:r>
      <w:r>
        <w:rPr>
          <w:rFonts w:hint="eastAsia" w:ascii="Times New Roman" w:hAnsi="Times New Roman" w:eastAsia="仿宋_GB2312" w:cs="仿宋_GB2312"/>
          <w:spacing w:val="0"/>
          <w:w w:val="100"/>
          <w:sz w:val="32"/>
          <w:lang w:val="en-US" w:eastAsia="zh-CN"/>
        </w:rPr>
        <w:t>电力调度机构</w:t>
      </w:r>
      <w:r>
        <w:rPr>
          <w:rFonts w:hint="eastAsia" w:ascii="Times New Roman" w:hAnsi="Times New Roman" w:eastAsia="仿宋_GB2312" w:cs="仿宋_GB2312"/>
          <w:spacing w:val="0"/>
          <w:w w:val="100"/>
          <w:sz w:val="32"/>
          <w:lang w:eastAsia="zh-CN"/>
        </w:rPr>
        <w:t>，</w:t>
      </w:r>
      <w:r>
        <w:rPr>
          <w:rFonts w:hint="eastAsia" w:ascii="Times New Roman" w:hAnsi="Times New Roman" w:eastAsia="仿宋_GB2312" w:cs="仿宋_GB2312"/>
          <w:spacing w:val="0"/>
          <w:w w:val="100"/>
          <w:sz w:val="32"/>
        </w:rPr>
        <w:t>加强数字化监管成果运用，针对监测到集中报价交易中存在违规扰乱市场秩序、破坏市场公平竞争等行为的，及时向</w:t>
      </w:r>
      <w:r>
        <w:rPr>
          <w:rFonts w:hint="eastAsia" w:ascii="Times New Roman" w:hAnsi="Times New Roman" w:eastAsia="仿宋_GB2312" w:cs="仿宋_GB2312"/>
          <w:spacing w:val="0"/>
          <w:w w:val="100"/>
          <w:sz w:val="32"/>
          <w:lang w:eastAsia="zh-CN"/>
        </w:rPr>
        <w:t>河南能源监管办</w:t>
      </w:r>
      <w:r>
        <w:rPr>
          <w:rFonts w:hint="eastAsia" w:ascii="Times New Roman" w:hAnsi="Times New Roman" w:eastAsia="仿宋_GB2312" w:cs="仿宋_GB2312"/>
          <w:spacing w:val="0"/>
          <w:w w:val="100"/>
          <w:sz w:val="32"/>
        </w:rPr>
        <w:t>、</w:t>
      </w:r>
      <w:r>
        <w:rPr>
          <w:rFonts w:hint="eastAsia" w:ascii="Times New Roman" w:hAnsi="Times New Roman" w:eastAsia="仿宋_GB2312" w:cs="仿宋_GB2312"/>
          <w:spacing w:val="0"/>
          <w:w w:val="100"/>
          <w:sz w:val="32"/>
          <w:lang w:val="en-US" w:eastAsia="zh-CN"/>
        </w:rPr>
        <w:t>河南省发展改革委</w:t>
      </w:r>
      <w:r>
        <w:rPr>
          <w:rFonts w:hint="eastAsia" w:ascii="Times New Roman" w:hAnsi="Times New Roman" w:eastAsia="仿宋_GB2312" w:cs="仿宋_GB2312"/>
          <w:spacing w:val="0"/>
          <w:w w:val="100"/>
          <w:sz w:val="32"/>
        </w:rPr>
        <w:t>报告，并按要求配合开展调查取证、系统数据追溯及处置执行等工作。</w:t>
      </w:r>
    </w:p>
    <w:p w14:paraId="0AD0111F">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仿宋_GB2312" w:cs="仿宋_GB2312"/>
          <w:sz w:val="47"/>
          <w:szCs w:val="47"/>
        </w:rPr>
      </w:pPr>
    </w:p>
    <w:p w14:paraId="0100C92D">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附件：1.新能源发电企业集中报价申请信息表</w:t>
      </w:r>
    </w:p>
    <w:p w14:paraId="7410964B">
      <w:pPr>
        <w:pStyle w:val="4"/>
        <w:keepNext w:val="0"/>
        <w:keepLines w:val="0"/>
        <w:pageBreakBefore w:val="0"/>
        <w:widowControl w:val="0"/>
        <w:kinsoku/>
        <w:wordWrap/>
        <w:overflowPunct/>
        <w:topLinePunct w:val="0"/>
        <w:autoSpaceDE/>
        <w:autoSpaceDN/>
        <w:bidi w:val="0"/>
        <w:adjustRightInd/>
        <w:snapToGrid/>
        <w:spacing w:line="560" w:lineRule="exact"/>
        <w:ind w:left="0" w:right="0" w:firstLine="1600" w:firstLineChars="5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2.新能源发电企业集中报价公平竞争承诺书</w:t>
      </w:r>
    </w:p>
    <w:p w14:paraId="1FB4A6D6">
      <w:pPr>
        <w:pStyle w:val="4"/>
        <w:keepNext w:val="0"/>
        <w:keepLines w:val="0"/>
        <w:pageBreakBefore w:val="0"/>
        <w:widowControl w:val="0"/>
        <w:kinsoku/>
        <w:wordWrap/>
        <w:overflowPunct/>
        <w:topLinePunct w:val="0"/>
        <w:autoSpaceDE/>
        <w:autoSpaceDN/>
        <w:bidi w:val="0"/>
        <w:adjustRightInd/>
        <w:snapToGrid/>
        <w:spacing w:line="560" w:lineRule="exact"/>
        <w:ind w:left="0" w:right="0" w:firstLine="1600" w:firstLineChars="500"/>
        <w:jc w:val="left"/>
        <w:textAlignment w:val="auto"/>
        <w:rPr>
          <w:rFonts w:hint="eastAsia" w:ascii="Times New Roman" w:hAnsi="Times New Roman" w:eastAsia="仿宋_GB2312" w:cs="方正仿宋_GB2312"/>
        </w:rPr>
      </w:pPr>
      <w:r>
        <w:rPr>
          <w:rFonts w:hint="eastAsia" w:ascii="Times New Roman" w:hAnsi="Times New Roman" w:eastAsia="仿宋_GB2312" w:cs="仿宋_GB2312"/>
          <w:spacing w:val="0"/>
          <w:w w:val="100"/>
          <w:sz w:val="32"/>
        </w:rPr>
        <w:t>3.XX发电集团新能源发电企业报价行为分析报告</w:t>
      </w:r>
      <w:r>
        <w:rPr>
          <w:rFonts w:hint="eastAsia" w:ascii="Times New Roman" w:hAnsi="Times New Roman" w:eastAsia="仿宋_GB2312" w:cs="方正仿宋_GB2312"/>
          <w:spacing w:val="0"/>
          <w:w w:val="100"/>
          <w:sz w:val="32"/>
        </w:rPr>
        <w:t>（大纲）</w:t>
      </w:r>
    </w:p>
    <w:p w14:paraId="3278F5A7">
      <w:pPr>
        <w:keepNext w:val="0"/>
        <w:keepLines w:val="0"/>
        <w:pageBreakBefore w:val="0"/>
        <w:widowControl w:val="0"/>
        <w:kinsoku/>
        <w:wordWrap/>
        <w:overflowPunct/>
        <w:topLinePunct w:val="0"/>
        <w:autoSpaceDE/>
        <w:autoSpaceDN/>
        <w:bidi w:val="0"/>
        <w:adjustRightInd/>
        <w:snapToGrid/>
        <w:spacing w:after="0" w:line="576" w:lineRule="exact"/>
        <w:jc w:val="left"/>
        <w:textAlignment w:val="auto"/>
        <w:rPr>
          <w:rFonts w:ascii="Times New Roman" w:hAnsi="Times New Roman"/>
        </w:rPr>
        <w:sectPr>
          <w:footerReference r:id="rId5" w:type="default"/>
          <w:footerReference r:id="rId6" w:type="even"/>
          <w:pgSz w:w="11910" w:h="16840"/>
          <w:pgMar w:top="2098" w:right="1474" w:bottom="1984" w:left="1587" w:header="0" w:footer="1570" w:gutter="0"/>
          <w:pgNumType w:fmt="decimal"/>
          <w:cols w:space="720" w:num="1"/>
        </w:sectPr>
      </w:pPr>
    </w:p>
    <w:p w14:paraId="6AAA42B4">
      <w:pPr>
        <w:pStyle w:val="3"/>
        <w:spacing w:line="240" w:lineRule="auto"/>
        <w:ind w:left="108" w:right="0"/>
        <w:jc w:val="left"/>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rPr>
        <w:t>附件</w:t>
      </w:r>
      <w:r>
        <w:rPr>
          <w:rFonts w:hint="default" w:ascii="Times New Roman" w:hAnsi="Times New Roman" w:eastAsia="仿宋_GB2312" w:cs="Times New Roman"/>
          <w:b w:val="0"/>
          <w:bCs w:val="0"/>
        </w:rPr>
        <w:t>1</w:t>
      </w:r>
      <w:r>
        <w:rPr>
          <w:rFonts w:hint="eastAsia" w:ascii="仿宋_GB2312" w:hAnsi="仿宋_GB2312" w:eastAsia="仿宋_GB2312" w:cs="仿宋_GB2312"/>
          <w:b w:val="0"/>
          <w:bCs w:val="0"/>
          <w:lang w:eastAsia="zh-CN"/>
        </w:rPr>
        <w:t>：</w:t>
      </w:r>
    </w:p>
    <w:p w14:paraId="1747A4FE">
      <w:pPr>
        <w:spacing w:before="0" w:line="240" w:lineRule="auto"/>
        <w:rPr>
          <w:rFonts w:ascii="Times New Roman" w:hAnsi="Times New Roman" w:eastAsia="Times New Roman" w:cs="Times New Roman"/>
          <w:b/>
          <w:bCs/>
          <w:sz w:val="20"/>
          <w:szCs w:val="20"/>
        </w:rPr>
      </w:pPr>
    </w:p>
    <w:p w14:paraId="7B1D3B20">
      <w:pPr>
        <w:spacing w:before="0" w:line="663" w:lineRule="exact"/>
        <w:ind w:left="1330" w:right="0" w:firstLine="0"/>
        <w:jc w:val="left"/>
        <w:rPr>
          <w:rFonts w:ascii="微软雅黑" w:hAnsi="微软雅黑" w:eastAsia="微软雅黑" w:cs="微软雅黑"/>
          <w:sz w:val="20"/>
          <w:szCs w:val="20"/>
        </w:rPr>
      </w:pPr>
      <w:r>
        <w:rPr>
          <w:rFonts w:hint="eastAsia" w:ascii="方正小标宋_GBK" w:hAnsi="方正小标宋_GBK" w:eastAsia="方正小标宋_GBK" w:cs="方正小标宋_GBK"/>
          <w:sz w:val="40"/>
          <w:szCs w:val="40"/>
        </w:rPr>
        <w:t>新能源发电企业集中报价申请信息表</w:t>
      </w:r>
    </w:p>
    <w:p w14:paraId="4923E944">
      <w:pPr>
        <w:spacing w:before="11" w:line="240" w:lineRule="auto"/>
        <w:rPr>
          <w:rFonts w:ascii="微软雅黑" w:hAnsi="微软雅黑" w:eastAsia="微软雅黑" w:cs="微软雅黑"/>
          <w:sz w:val="25"/>
          <w:szCs w:val="25"/>
        </w:rPr>
      </w:pPr>
    </w:p>
    <w:tbl>
      <w:tblPr>
        <w:tblStyle w:val="8"/>
        <w:tblW w:w="0" w:type="auto"/>
        <w:jc w:val="center"/>
        <w:tblLayout w:type="fixed"/>
        <w:tblCellMar>
          <w:top w:w="0" w:type="dxa"/>
          <w:left w:w="0" w:type="dxa"/>
          <w:bottom w:w="0" w:type="dxa"/>
          <w:right w:w="0" w:type="dxa"/>
        </w:tblCellMar>
      </w:tblPr>
      <w:tblGrid>
        <w:gridCol w:w="1685"/>
        <w:gridCol w:w="2030"/>
        <w:gridCol w:w="1291"/>
        <w:gridCol w:w="1246"/>
        <w:gridCol w:w="869"/>
        <w:gridCol w:w="420"/>
        <w:gridCol w:w="895"/>
      </w:tblGrid>
      <w:tr w14:paraId="0185DEE8">
        <w:tblPrEx>
          <w:tblCellMar>
            <w:top w:w="0" w:type="dxa"/>
            <w:left w:w="0" w:type="dxa"/>
            <w:bottom w:w="0" w:type="dxa"/>
            <w:right w:w="0" w:type="dxa"/>
          </w:tblCellMar>
        </w:tblPrEx>
        <w:trPr>
          <w:trHeight w:val="946" w:hRule="exact"/>
          <w:jc w:val="center"/>
        </w:trPr>
        <w:tc>
          <w:tcPr>
            <w:tcW w:w="1685" w:type="dxa"/>
            <w:tcBorders>
              <w:top w:val="single" w:color="000000" w:sz="4" w:space="0"/>
              <w:left w:val="single" w:color="000000" w:sz="4" w:space="0"/>
              <w:bottom w:val="single" w:color="000000" w:sz="4" w:space="0"/>
              <w:right w:val="single" w:color="000000" w:sz="4" w:space="0"/>
            </w:tcBorders>
            <w:vAlign w:val="center"/>
          </w:tcPr>
          <w:p w14:paraId="4C02AD65">
            <w:pPr>
              <w:pStyle w:val="12"/>
              <w:spacing w:before="168" w:line="240" w:lineRule="auto"/>
              <w:ind w:left="218" w:right="0"/>
              <w:jc w:val="left"/>
              <w:rPr>
                <w:rFonts w:hint="eastAsia" w:ascii="Times New Roman" w:hAnsi="Times New Roman" w:eastAsia="仿宋_GB2312" w:cs="黑体"/>
                <w:spacing w:val="0"/>
                <w:w w:val="100"/>
                <w:position w:val="0"/>
                <w:sz w:val="28"/>
                <w:szCs w:val="28"/>
              </w:rPr>
            </w:pPr>
            <w:r>
              <w:rPr>
                <w:rFonts w:hint="eastAsia" w:ascii="Times New Roman" w:hAnsi="Times New Roman" w:eastAsia="仿宋_GB2312" w:cs="方正仿宋_GB2312"/>
                <w:b w:val="0"/>
                <w:bCs w:val="0"/>
                <w:spacing w:val="0"/>
                <w:w w:val="100"/>
                <w:position w:val="0"/>
                <w:sz w:val="28"/>
                <w:szCs w:val="28"/>
              </w:rPr>
              <w:t>申请事项</w:t>
            </w:r>
          </w:p>
        </w:tc>
        <w:tc>
          <w:tcPr>
            <w:tcW w:w="6751" w:type="dxa"/>
            <w:gridSpan w:val="6"/>
            <w:tcBorders>
              <w:top w:val="single" w:color="000000" w:sz="4" w:space="0"/>
              <w:left w:val="single" w:color="000000" w:sz="4" w:space="0"/>
              <w:bottom w:val="single" w:color="000000" w:sz="4" w:space="0"/>
              <w:right w:val="single" w:color="000000" w:sz="4" w:space="0"/>
            </w:tcBorders>
          </w:tcPr>
          <w:p w14:paraId="666AE711">
            <w:pPr>
              <w:pStyle w:val="12"/>
              <w:spacing w:line="410" w:lineRule="exact"/>
              <w:ind w:right="0"/>
              <w:jc w:val="left"/>
              <w:rPr>
                <w:rFonts w:hint="eastAsia" w:ascii="Times New Roman" w:hAnsi="Times New Roman" w:eastAsia="仿宋_GB2312" w:cs="方正仿宋_GB2312"/>
                <w:spacing w:val="0"/>
                <w:w w:val="100"/>
                <w:position w:val="0"/>
                <w:sz w:val="28"/>
                <w:szCs w:val="28"/>
              </w:rPr>
            </w:pPr>
            <w:r>
              <w:rPr>
                <w:rFonts w:hint="eastAsia" w:ascii="Times New Roman" w:hAnsi="Times New Roman" w:eastAsia="仿宋_GB2312" w:cs="方正仿宋_GB2312"/>
                <w:spacing w:val="0"/>
                <w:w w:val="100"/>
                <w:position w:val="0"/>
                <w:sz w:val="28"/>
                <w:szCs w:val="28"/>
              </w:rPr>
              <w:t>□新建集中报价群组□变更现有群组信息</w:t>
            </w:r>
          </w:p>
          <w:p w14:paraId="74F51205">
            <w:pPr>
              <w:pStyle w:val="12"/>
              <w:spacing w:line="422" w:lineRule="exact"/>
              <w:ind w:right="0"/>
              <w:jc w:val="left"/>
              <w:rPr>
                <w:rFonts w:ascii="Times New Roman" w:hAnsi="Times New Roman" w:eastAsia="仿宋_GB2312" w:cs="微软雅黑"/>
                <w:spacing w:val="0"/>
                <w:w w:val="100"/>
                <w:position w:val="0"/>
                <w:sz w:val="28"/>
                <w:szCs w:val="28"/>
              </w:rPr>
            </w:pPr>
            <w:r>
              <w:rPr>
                <w:rFonts w:hint="eastAsia" w:ascii="Times New Roman" w:hAnsi="Times New Roman" w:eastAsia="仿宋_GB2312" w:cs="方正仿宋_GB2312"/>
                <w:spacing w:val="0"/>
                <w:w w:val="100"/>
                <w:position w:val="0"/>
                <w:sz w:val="28"/>
                <w:szCs w:val="28"/>
              </w:rPr>
              <w:t>□退出集中报价群组</w:t>
            </w:r>
          </w:p>
        </w:tc>
      </w:tr>
      <w:tr w14:paraId="50C537C3">
        <w:tblPrEx>
          <w:tblCellMar>
            <w:top w:w="0" w:type="dxa"/>
            <w:left w:w="0" w:type="dxa"/>
            <w:bottom w:w="0" w:type="dxa"/>
            <w:right w:w="0" w:type="dxa"/>
          </w:tblCellMar>
        </w:tblPrEx>
        <w:trPr>
          <w:trHeight w:val="703" w:hRule="exact"/>
          <w:jc w:val="center"/>
        </w:trPr>
        <w:tc>
          <w:tcPr>
            <w:tcW w:w="1685" w:type="dxa"/>
            <w:tcBorders>
              <w:top w:val="single" w:color="000000" w:sz="4" w:space="0"/>
              <w:left w:val="single" w:color="000000" w:sz="4" w:space="0"/>
              <w:bottom w:val="single" w:color="000000" w:sz="4" w:space="0"/>
              <w:right w:val="single" w:color="000000" w:sz="4" w:space="0"/>
            </w:tcBorders>
            <w:vAlign w:val="center"/>
          </w:tcPr>
          <w:p w14:paraId="31872AA4">
            <w:pPr>
              <w:pStyle w:val="12"/>
              <w:spacing w:before="48" w:line="240" w:lineRule="auto"/>
              <w:ind w:left="357" w:right="0"/>
              <w:jc w:val="left"/>
              <w:rPr>
                <w:rFonts w:hint="eastAsia" w:ascii="Times New Roman" w:hAnsi="Times New Roman" w:eastAsia="仿宋_GB2312" w:cs="黑体"/>
                <w:spacing w:val="0"/>
                <w:w w:val="100"/>
                <w:position w:val="0"/>
                <w:sz w:val="28"/>
                <w:szCs w:val="28"/>
              </w:rPr>
            </w:pPr>
            <w:r>
              <w:rPr>
                <w:rFonts w:hint="eastAsia" w:ascii="Times New Roman" w:hAnsi="Times New Roman" w:eastAsia="仿宋_GB2312" w:cs="方正仿宋_GB2312"/>
                <w:b w:val="0"/>
                <w:bCs w:val="0"/>
                <w:spacing w:val="0"/>
                <w:w w:val="100"/>
                <w:position w:val="0"/>
                <w:sz w:val="28"/>
                <w:szCs w:val="28"/>
              </w:rPr>
              <w:t>申请人</w:t>
            </w:r>
          </w:p>
        </w:tc>
        <w:tc>
          <w:tcPr>
            <w:tcW w:w="2030" w:type="dxa"/>
            <w:tcBorders>
              <w:top w:val="single" w:color="000000" w:sz="4" w:space="0"/>
              <w:left w:val="single" w:color="000000" w:sz="4" w:space="0"/>
              <w:bottom w:val="single" w:color="000000" w:sz="4" w:space="0"/>
              <w:right w:val="single" w:color="000000" w:sz="4" w:space="0"/>
            </w:tcBorders>
          </w:tcPr>
          <w:p w14:paraId="18291CBE">
            <w:pPr>
              <w:pStyle w:val="4"/>
              <w:keepNext w:val="0"/>
              <w:keepLines w:val="0"/>
              <w:pageBreakBefore w:val="0"/>
              <w:widowControl w:val="0"/>
              <w:kinsoku/>
              <w:wordWrap/>
              <w:overflowPunct/>
              <w:topLinePunct w:val="0"/>
              <w:autoSpaceDE/>
              <w:autoSpaceDN/>
              <w:bidi w:val="0"/>
              <w:adjustRightInd/>
              <w:snapToGrid/>
              <w:spacing w:line="576" w:lineRule="exact"/>
              <w:ind w:left="0" w:leftChars="0" w:right="113" w:firstLine="0" w:firstLineChars="0"/>
              <w:jc w:val="center"/>
              <w:textAlignment w:val="auto"/>
              <w:rPr>
                <w:rFonts w:hint="eastAsia" w:ascii="Times New Roman" w:hAnsi="Times New Roman" w:eastAsia="仿宋_GB2312"/>
                <w:spacing w:val="0"/>
                <w:w w:val="100"/>
                <w:position w:val="0"/>
              </w:rPr>
            </w:pPr>
          </w:p>
        </w:tc>
        <w:tc>
          <w:tcPr>
            <w:tcW w:w="1291" w:type="dxa"/>
            <w:tcBorders>
              <w:top w:val="single" w:color="000000" w:sz="4" w:space="0"/>
              <w:left w:val="single" w:color="000000" w:sz="4" w:space="0"/>
              <w:bottom w:val="single" w:color="000000" w:sz="4" w:space="0"/>
              <w:right w:val="single" w:color="000000" w:sz="4" w:space="0"/>
            </w:tcBorders>
          </w:tcPr>
          <w:p w14:paraId="25558C8B">
            <w:pPr>
              <w:pStyle w:val="4"/>
              <w:keepNext w:val="0"/>
              <w:keepLines w:val="0"/>
              <w:pageBreakBefore w:val="0"/>
              <w:widowControl w:val="0"/>
              <w:kinsoku/>
              <w:wordWrap/>
              <w:overflowPunct/>
              <w:topLinePunct w:val="0"/>
              <w:autoSpaceDE/>
              <w:autoSpaceDN/>
              <w:bidi w:val="0"/>
              <w:adjustRightInd/>
              <w:snapToGrid/>
              <w:spacing w:line="576" w:lineRule="exact"/>
              <w:ind w:left="0" w:leftChars="0" w:right="113" w:firstLine="0" w:firstLineChars="0"/>
              <w:jc w:val="center"/>
              <w:textAlignment w:val="auto"/>
              <w:rPr>
                <w:rFonts w:hint="eastAsia" w:ascii="Times New Roman" w:hAnsi="Times New Roman" w:eastAsia="仿宋_GB2312"/>
                <w:spacing w:val="0"/>
                <w:w w:val="100"/>
                <w:position w:val="0"/>
                <w:sz w:val="28"/>
                <w:szCs w:val="28"/>
              </w:rPr>
            </w:pPr>
            <w:r>
              <w:rPr>
                <w:rFonts w:hint="eastAsia" w:ascii="Times New Roman" w:hAnsi="Times New Roman" w:eastAsia="仿宋_GB2312"/>
                <w:spacing w:val="0"/>
                <w:w w:val="100"/>
                <w:position w:val="0"/>
                <w:sz w:val="28"/>
                <w:szCs w:val="28"/>
              </w:rPr>
              <w:t>联系方式</w:t>
            </w:r>
          </w:p>
        </w:tc>
        <w:tc>
          <w:tcPr>
            <w:tcW w:w="1246" w:type="dxa"/>
            <w:tcBorders>
              <w:top w:val="single" w:color="000000" w:sz="4" w:space="0"/>
              <w:left w:val="single" w:color="000000" w:sz="4" w:space="0"/>
              <w:bottom w:val="single" w:color="000000" w:sz="4" w:space="0"/>
              <w:right w:val="single" w:color="000000" w:sz="4" w:space="0"/>
            </w:tcBorders>
          </w:tcPr>
          <w:p w14:paraId="4B013902">
            <w:pPr>
              <w:pStyle w:val="4"/>
              <w:keepNext w:val="0"/>
              <w:keepLines w:val="0"/>
              <w:pageBreakBefore w:val="0"/>
              <w:widowControl w:val="0"/>
              <w:kinsoku/>
              <w:wordWrap/>
              <w:overflowPunct/>
              <w:topLinePunct w:val="0"/>
              <w:autoSpaceDE/>
              <w:autoSpaceDN/>
              <w:bidi w:val="0"/>
              <w:adjustRightInd/>
              <w:snapToGrid/>
              <w:spacing w:line="576" w:lineRule="exact"/>
              <w:ind w:left="0" w:leftChars="0" w:right="113" w:firstLine="0" w:firstLineChars="0"/>
              <w:jc w:val="center"/>
              <w:textAlignment w:val="auto"/>
              <w:rPr>
                <w:rFonts w:hint="eastAsia" w:ascii="Times New Roman" w:hAnsi="Times New Roman" w:eastAsia="仿宋_GB2312"/>
                <w:spacing w:val="0"/>
                <w:w w:val="100"/>
                <w:position w:val="0"/>
                <w:sz w:val="28"/>
                <w:szCs w:val="28"/>
              </w:rPr>
            </w:pPr>
          </w:p>
        </w:tc>
        <w:tc>
          <w:tcPr>
            <w:tcW w:w="1289" w:type="dxa"/>
            <w:gridSpan w:val="2"/>
            <w:tcBorders>
              <w:top w:val="single" w:color="000000" w:sz="4" w:space="0"/>
              <w:left w:val="single" w:color="000000" w:sz="4" w:space="0"/>
              <w:bottom w:val="single" w:color="000000" w:sz="4" w:space="0"/>
              <w:right w:val="single" w:color="000000" w:sz="4" w:space="0"/>
            </w:tcBorders>
          </w:tcPr>
          <w:p w14:paraId="71C25ECB">
            <w:pPr>
              <w:pStyle w:val="4"/>
              <w:keepNext w:val="0"/>
              <w:keepLines w:val="0"/>
              <w:pageBreakBefore w:val="0"/>
              <w:widowControl w:val="0"/>
              <w:kinsoku/>
              <w:wordWrap/>
              <w:overflowPunct/>
              <w:topLinePunct w:val="0"/>
              <w:autoSpaceDE/>
              <w:autoSpaceDN/>
              <w:bidi w:val="0"/>
              <w:adjustRightInd/>
              <w:snapToGrid/>
              <w:spacing w:line="576" w:lineRule="exact"/>
              <w:ind w:left="0" w:leftChars="0" w:right="113" w:firstLine="0" w:firstLineChars="0"/>
              <w:jc w:val="center"/>
              <w:textAlignment w:val="auto"/>
              <w:rPr>
                <w:rFonts w:hint="eastAsia" w:ascii="Times New Roman" w:hAnsi="Times New Roman" w:eastAsia="仿宋_GB2312"/>
                <w:spacing w:val="0"/>
                <w:w w:val="100"/>
                <w:position w:val="0"/>
                <w:sz w:val="28"/>
                <w:szCs w:val="28"/>
              </w:rPr>
            </w:pPr>
            <w:r>
              <w:rPr>
                <w:rFonts w:hint="eastAsia" w:ascii="Times New Roman" w:hAnsi="Times New Roman" w:eastAsia="仿宋_GB2312"/>
                <w:spacing w:val="0"/>
                <w:w w:val="100"/>
                <w:position w:val="0"/>
                <w:sz w:val="28"/>
                <w:szCs w:val="28"/>
              </w:rPr>
              <w:t>申请日期</w:t>
            </w:r>
          </w:p>
        </w:tc>
        <w:tc>
          <w:tcPr>
            <w:tcW w:w="895" w:type="dxa"/>
            <w:tcBorders>
              <w:top w:val="single" w:color="000000" w:sz="4" w:space="0"/>
              <w:left w:val="single" w:color="000000" w:sz="4" w:space="0"/>
              <w:bottom w:val="single" w:color="000000" w:sz="4" w:space="0"/>
              <w:right w:val="single" w:color="000000" w:sz="4" w:space="0"/>
            </w:tcBorders>
          </w:tcPr>
          <w:p w14:paraId="37A430D2">
            <w:pPr>
              <w:pStyle w:val="4"/>
              <w:keepNext w:val="0"/>
              <w:keepLines w:val="0"/>
              <w:pageBreakBefore w:val="0"/>
              <w:widowControl w:val="0"/>
              <w:kinsoku/>
              <w:wordWrap/>
              <w:overflowPunct/>
              <w:topLinePunct w:val="0"/>
              <w:autoSpaceDE/>
              <w:autoSpaceDN/>
              <w:bidi w:val="0"/>
              <w:adjustRightInd/>
              <w:snapToGrid/>
              <w:spacing w:line="576" w:lineRule="exact"/>
              <w:ind w:left="0" w:leftChars="0" w:right="113" w:firstLine="0" w:firstLineChars="0"/>
              <w:jc w:val="center"/>
              <w:textAlignment w:val="auto"/>
              <w:rPr>
                <w:rFonts w:hint="eastAsia" w:ascii="Times New Roman" w:hAnsi="Times New Roman" w:eastAsia="仿宋_GB2312"/>
                <w:spacing w:val="0"/>
                <w:w w:val="100"/>
                <w:position w:val="0"/>
              </w:rPr>
            </w:pPr>
          </w:p>
        </w:tc>
      </w:tr>
      <w:tr w14:paraId="1CECE225">
        <w:tblPrEx>
          <w:tblCellMar>
            <w:top w:w="0" w:type="dxa"/>
            <w:left w:w="0" w:type="dxa"/>
            <w:bottom w:w="0" w:type="dxa"/>
            <w:right w:w="0" w:type="dxa"/>
          </w:tblCellMar>
        </w:tblPrEx>
        <w:trPr>
          <w:trHeight w:val="725" w:hRule="exact"/>
          <w:jc w:val="center"/>
        </w:trPr>
        <w:tc>
          <w:tcPr>
            <w:tcW w:w="8436" w:type="dxa"/>
            <w:gridSpan w:val="7"/>
            <w:tcBorders>
              <w:top w:val="single" w:color="000000" w:sz="4" w:space="0"/>
              <w:left w:val="single" w:color="000000" w:sz="4" w:space="0"/>
              <w:bottom w:val="single" w:color="000000" w:sz="4" w:space="0"/>
              <w:right w:val="single" w:color="000000" w:sz="4" w:space="0"/>
            </w:tcBorders>
          </w:tcPr>
          <w:p w14:paraId="63FC42AD">
            <w:pPr>
              <w:pStyle w:val="12"/>
              <w:spacing w:before="144" w:line="240" w:lineRule="auto"/>
              <w:ind w:right="0"/>
              <w:jc w:val="left"/>
              <w:rPr>
                <w:rFonts w:ascii="Times New Roman" w:hAnsi="Times New Roman" w:eastAsia="仿宋_GB2312" w:cs="微软雅黑"/>
                <w:b/>
                <w:bCs/>
                <w:spacing w:val="0"/>
                <w:w w:val="100"/>
                <w:position w:val="0"/>
                <w:sz w:val="28"/>
                <w:szCs w:val="28"/>
              </w:rPr>
            </w:pPr>
            <w:r>
              <w:rPr>
                <w:rFonts w:hint="eastAsia" w:ascii="Times New Roman" w:hAnsi="Times New Roman" w:eastAsia="仿宋_GB2312" w:cs="方正仿宋_GB2312"/>
                <w:b w:val="0"/>
                <w:bCs w:val="0"/>
                <w:spacing w:val="0"/>
                <w:w w:val="100"/>
                <w:position w:val="0"/>
                <w:sz w:val="28"/>
                <w:szCs w:val="28"/>
              </w:rPr>
              <w:t>一、基本信息</w:t>
            </w:r>
          </w:p>
        </w:tc>
      </w:tr>
      <w:tr w14:paraId="36A4CF8B">
        <w:tblPrEx>
          <w:tblCellMar>
            <w:top w:w="0" w:type="dxa"/>
            <w:left w:w="0" w:type="dxa"/>
            <w:bottom w:w="0" w:type="dxa"/>
            <w:right w:w="0" w:type="dxa"/>
          </w:tblCellMar>
        </w:tblPrEx>
        <w:trPr>
          <w:trHeight w:val="1394" w:hRule="exact"/>
          <w:jc w:val="center"/>
        </w:trPr>
        <w:tc>
          <w:tcPr>
            <w:tcW w:w="1685" w:type="dxa"/>
            <w:tcBorders>
              <w:top w:val="single" w:color="000000" w:sz="4" w:space="0"/>
              <w:left w:val="single" w:color="000000" w:sz="4" w:space="0"/>
              <w:bottom w:val="single" w:color="000000" w:sz="4" w:space="0"/>
              <w:right w:val="single" w:color="000000" w:sz="4" w:space="0"/>
            </w:tcBorders>
          </w:tcPr>
          <w:p w14:paraId="2B0F0B62">
            <w:pPr>
              <w:pStyle w:val="4"/>
              <w:keepNext w:val="0"/>
              <w:keepLines w:val="0"/>
              <w:pageBreakBefore w:val="0"/>
              <w:widowControl w:val="0"/>
              <w:kinsoku/>
              <w:wordWrap/>
              <w:overflowPunct/>
              <w:topLinePunct w:val="0"/>
              <w:autoSpaceDE/>
              <w:autoSpaceDN/>
              <w:bidi w:val="0"/>
              <w:adjustRightInd/>
              <w:snapToGrid/>
              <w:spacing w:line="576" w:lineRule="exact"/>
              <w:ind w:right="113"/>
              <w:jc w:val="both"/>
              <w:textAlignment w:val="auto"/>
              <w:rPr>
                <w:rFonts w:hint="eastAsia" w:ascii="Times New Roman" w:hAnsi="Times New Roman" w:eastAsia="仿宋_GB2312" w:cs="方正仿宋_GB2312"/>
                <w:spacing w:val="0"/>
                <w:w w:val="100"/>
                <w:position w:val="0"/>
                <w:sz w:val="28"/>
                <w:szCs w:val="28"/>
              </w:rPr>
            </w:pPr>
            <w:r>
              <w:rPr>
                <w:rFonts w:hint="eastAsia" w:ascii="Times New Roman" w:hAnsi="Times New Roman" w:eastAsia="仿宋_GB2312" w:cs="方正仿宋_GB2312"/>
                <w:spacing w:val="0"/>
                <w:w w:val="100"/>
                <w:position w:val="0"/>
                <w:sz w:val="28"/>
                <w:szCs w:val="28"/>
              </w:rPr>
              <w:t>集中报价群组名称</w:t>
            </w:r>
          </w:p>
        </w:tc>
        <w:tc>
          <w:tcPr>
            <w:tcW w:w="6751" w:type="dxa"/>
            <w:gridSpan w:val="6"/>
            <w:tcBorders>
              <w:top w:val="single" w:color="000000" w:sz="4" w:space="0"/>
              <w:left w:val="single" w:color="000000" w:sz="4" w:space="0"/>
              <w:bottom w:val="single" w:color="000000" w:sz="4" w:space="0"/>
              <w:right w:val="single" w:color="000000" w:sz="4" w:space="0"/>
            </w:tcBorders>
          </w:tcPr>
          <w:p w14:paraId="5A0E2A41">
            <w:pPr>
              <w:pStyle w:val="4"/>
              <w:keepNext w:val="0"/>
              <w:keepLines w:val="0"/>
              <w:pageBreakBefore w:val="0"/>
              <w:widowControl w:val="0"/>
              <w:kinsoku/>
              <w:wordWrap/>
              <w:overflowPunct/>
              <w:topLinePunct w:val="0"/>
              <w:autoSpaceDE/>
              <w:autoSpaceDN/>
              <w:bidi w:val="0"/>
              <w:adjustRightInd/>
              <w:snapToGrid/>
              <w:spacing w:line="576" w:lineRule="exact"/>
              <w:ind w:left="0" w:leftChars="0" w:right="113" w:firstLine="0" w:firstLineChars="0"/>
              <w:jc w:val="both"/>
              <w:textAlignment w:val="auto"/>
              <w:rPr>
                <w:rFonts w:hint="eastAsia" w:ascii="Times New Roman" w:hAnsi="Times New Roman" w:eastAsia="仿宋_GB2312" w:cs="方正仿宋_GB2312"/>
                <w:spacing w:val="0"/>
                <w:w w:val="100"/>
                <w:position w:val="0"/>
                <w:sz w:val="28"/>
                <w:szCs w:val="28"/>
              </w:rPr>
            </w:pPr>
            <w:r>
              <w:rPr>
                <w:rFonts w:hint="eastAsia" w:ascii="Times New Roman" w:hAnsi="Times New Roman" w:eastAsia="仿宋_GB2312" w:cs="方正仿宋_GB2312"/>
                <w:spacing w:val="0"/>
                <w:w w:val="100"/>
                <w:position w:val="0"/>
                <w:sz w:val="28"/>
                <w:szCs w:val="28"/>
              </w:rPr>
              <w:t>XX集团-XX省集中报价群组（若有多个，按1</w:t>
            </w:r>
            <w:r>
              <w:rPr>
                <w:rFonts w:hint="eastAsia" w:ascii="Times New Roman" w:hAnsi="Times New Roman" w:eastAsia="仿宋_GB2312" w:cs="方正仿宋_GB2312"/>
                <w:spacing w:val="0"/>
                <w:w w:val="100"/>
                <w:position w:val="0"/>
                <w:sz w:val="28"/>
                <w:szCs w:val="28"/>
                <w:lang w:eastAsia="zh-CN"/>
              </w:rPr>
              <w:t>，</w:t>
            </w:r>
            <w:r>
              <w:rPr>
                <w:rFonts w:hint="eastAsia" w:ascii="Times New Roman" w:hAnsi="Times New Roman" w:eastAsia="仿宋_GB2312" w:cs="方正仿宋_GB2312"/>
                <w:spacing w:val="0"/>
                <w:w w:val="100"/>
                <w:position w:val="0"/>
                <w:sz w:val="28"/>
                <w:szCs w:val="28"/>
              </w:rPr>
              <w:t>2</w:t>
            </w:r>
            <w:r>
              <w:rPr>
                <w:rFonts w:hint="eastAsia" w:ascii="Times New Roman" w:hAnsi="Times New Roman" w:eastAsia="仿宋_GB2312" w:cs="方正仿宋_GB2312"/>
                <w:spacing w:val="0"/>
                <w:w w:val="100"/>
                <w:position w:val="0"/>
                <w:sz w:val="28"/>
                <w:szCs w:val="28"/>
                <w:lang w:eastAsia="zh-CN"/>
              </w:rPr>
              <w:t>，</w:t>
            </w:r>
            <w:r>
              <w:rPr>
                <w:rFonts w:hint="eastAsia" w:ascii="Times New Roman" w:hAnsi="Times New Roman" w:eastAsia="仿宋_GB2312" w:cs="方正仿宋_GB2312"/>
                <w:spacing w:val="0"/>
                <w:w w:val="100"/>
                <w:position w:val="0"/>
                <w:sz w:val="28"/>
                <w:szCs w:val="28"/>
              </w:rPr>
              <w:t>3等依次编号）</w:t>
            </w:r>
          </w:p>
        </w:tc>
      </w:tr>
      <w:tr w14:paraId="4CD189D2">
        <w:tblPrEx>
          <w:tblCellMar>
            <w:top w:w="0" w:type="dxa"/>
            <w:left w:w="0" w:type="dxa"/>
            <w:bottom w:w="0" w:type="dxa"/>
            <w:right w:w="0" w:type="dxa"/>
          </w:tblCellMar>
        </w:tblPrEx>
        <w:trPr>
          <w:trHeight w:val="1756" w:hRule="exact"/>
          <w:jc w:val="center"/>
        </w:trPr>
        <w:tc>
          <w:tcPr>
            <w:tcW w:w="1685" w:type="dxa"/>
            <w:tcBorders>
              <w:top w:val="single" w:color="000000" w:sz="4" w:space="0"/>
              <w:left w:val="single" w:color="000000" w:sz="4" w:space="0"/>
              <w:bottom w:val="single" w:color="000000" w:sz="4" w:space="0"/>
              <w:right w:val="single" w:color="000000" w:sz="4" w:space="0"/>
            </w:tcBorders>
          </w:tcPr>
          <w:p w14:paraId="65228F36">
            <w:pPr>
              <w:pStyle w:val="4"/>
              <w:keepNext w:val="0"/>
              <w:keepLines w:val="0"/>
              <w:pageBreakBefore w:val="0"/>
              <w:widowControl w:val="0"/>
              <w:kinsoku/>
              <w:wordWrap/>
              <w:overflowPunct/>
              <w:topLinePunct w:val="0"/>
              <w:autoSpaceDE/>
              <w:autoSpaceDN/>
              <w:bidi w:val="0"/>
              <w:adjustRightInd/>
              <w:snapToGrid/>
              <w:spacing w:line="576" w:lineRule="exact"/>
              <w:ind w:right="113"/>
              <w:jc w:val="both"/>
              <w:textAlignment w:val="auto"/>
              <w:rPr>
                <w:rFonts w:hint="eastAsia" w:ascii="Times New Roman" w:hAnsi="Times New Roman" w:eastAsia="仿宋_GB2312" w:cs="方正仿宋_GB2312"/>
                <w:spacing w:val="0"/>
                <w:w w:val="100"/>
                <w:position w:val="0"/>
                <w:sz w:val="28"/>
                <w:szCs w:val="28"/>
              </w:rPr>
            </w:pPr>
            <w:r>
              <w:rPr>
                <w:rFonts w:hint="eastAsia" w:ascii="Times New Roman" w:hAnsi="Times New Roman" w:eastAsia="仿宋_GB2312" w:cs="方正仿宋_GB2312"/>
                <w:spacing w:val="0"/>
                <w:w w:val="100"/>
                <w:position w:val="0"/>
                <w:sz w:val="28"/>
                <w:szCs w:val="28"/>
              </w:rPr>
              <w:t>指定固定报价场所及IP地址</w:t>
            </w:r>
          </w:p>
        </w:tc>
        <w:tc>
          <w:tcPr>
            <w:tcW w:w="6751" w:type="dxa"/>
            <w:gridSpan w:val="6"/>
            <w:tcBorders>
              <w:top w:val="single" w:color="000000" w:sz="4" w:space="0"/>
              <w:left w:val="single" w:color="000000" w:sz="4" w:space="0"/>
              <w:bottom w:val="single" w:color="000000" w:sz="4" w:space="0"/>
              <w:right w:val="single" w:color="000000" w:sz="4" w:space="0"/>
            </w:tcBorders>
          </w:tcPr>
          <w:p w14:paraId="659F1690">
            <w:pPr>
              <w:rPr>
                <w:rFonts w:hint="eastAsia" w:ascii="Times New Roman" w:hAnsi="Times New Roman" w:eastAsia="仿宋_GB2312" w:cs="方正仿宋_GB2312"/>
                <w:spacing w:val="0"/>
                <w:w w:val="100"/>
                <w:position w:val="0"/>
                <w:sz w:val="28"/>
                <w:szCs w:val="28"/>
              </w:rPr>
            </w:pPr>
          </w:p>
        </w:tc>
      </w:tr>
      <w:tr w14:paraId="531D91F6">
        <w:tblPrEx>
          <w:tblCellMar>
            <w:top w:w="0" w:type="dxa"/>
            <w:left w:w="0" w:type="dxa"/>
            <w:bottom w:w="0" w:type="dxa"/>
            <w:right w:w="0" w:type="dxa"/>
          </w:tblCellMar>
        </w:tblPrEx>
        <w:trPr>
          <w:trHeight w:val="1868" w:hRule="exact"/>
          <w:jc w:val="center"/>
        </w:trPr>
        <w:tc>
          <w:tcPr>
            <w:tcW w:w="1685" w:type="dxa"/>
            <w:tcBorders>
              <w:top w:val="single" w:color="000000" w:sz="4" w:space="0"/>
              <w:left w:val="single" w:color="000000" w:sz="4" w:space="0"/>
              <w:bottom w:val="single" w:color="000000" w:sz="4" w:space="0"/>
              <w:right w:val="single" w:color="000000" w:sz="4" w:space="0"/>
            </w:tcBorders>
          </w:tcPr>
          <w:p w14:paraId="2DD9DE70">
            <w:pPr>
              <w:pStyle w:val="4"/>
              <w:keepNext w:val="0"/>
              <w:keepLines w:val="0"/>
              <w:pageBreakBefore w:val="0"/>
              <w:widowControl w:val="0"/>
              <w:kinsoku/>
              <w:wordWrap/>
              <w:overflowPunct/>
              <w:topLinePunct w:val="0"/>
              <w:autoSpaceDE/>
              <w:autoSpaceDN/>
              <w:bidi w:val="0"/>
              <w:adjustRightInd/>
              <w:snapToGrid/>
              <w:spacing w:line="576" w:lineRule="exact"/>
              <w:ind w:right="113"/>
              <w:jc w:val="both"/>
              <w:textAlignment w:val="auto"/>
              <w:rPr>
                <w:rFonts w:hint="eastAsia" w:ascii="Times New Roman" w:hAnsi="Times New Roman" w:eastAsia="仿宋_GB2312" w:cs="方正仿宋_GB2312"/>
                <w:spacing w:val="0"/>
                <w:w w:val="100"/>
                <w:position w:val="0"/>
                <w:sz w:val="28"/>
                <w:szCs w:val="28"/>
              </w:rPr>
            </w:pPr>
            <w:r>
              <w:rPr>
                <w:rFonts w:hint="eastAsia" w:ascii="Times New Roman" w:hAnsi="Times New Roman" w:eastAsia="仿宋_GB2312" w:cs="方正仿宋_GB2312"/>
                <w:spacing w:val="0"/>
                <w:w w:val="100"/>
                <w:position w:val="0"/>
                <w:sz w:val="28"/>
                <w:szCs w:val="28"/>
              </w:rPr>
              <w:t>变更/退出原因</w:t>
            </w:r>
          </w:p>
        </w:tc>
        <w:tc>
          <w:tcPr>
            <w:tcW w:w="6751" w:type="dxa"/>
            <w:gridSpan w:val="6"/>
            <w:tcBorders>
              <w:top w:val="single" w:color="000000" w:sz="4" w:space="0"/>
              <w:left w:val="single" w:color="000000" w:sz="4" w:space="0"/>
              <w:bottom w:val="single" w:color="000000" w:sz="4" w:space="0"/>
              <w:right w:val="single" w:color="000000" w:sz="4" w:space="0"/>
            </w:tcBorders>
          </w:tcPr>
          <w:p w14:paraId="7442AB32">
            <w:pPr>
              <w:pStyle w:val="4"/>
              <w:keepNext w:val="0"/>
              <w:keepLines w:val="0"/>
              <w:pageBreakBefore w:val="0"/>
              <w:widowControl w:val="0"/>
              <w:kinsoku/>
              <w:wordWrap/>
              <w:overflowPunct/>
              <w:topLinePunct w:val="0"/>
              <w:autoSpaceDE/>
              <w:autoSpaceDN/>
              <w:bidi w:val="0"/>
              <w:adjustRightInd/>
              <w:snapToGrid/>
              <w:spacing w:line="576" w:lineRule="exact"/>
              <w:ind w:left="0" w:leftChars="0" w:right="113" w:firstLine="0" w:firstLineChars="0"/>
              <w:jc w:val="both"/>
              <w:textAlignment w:val="auto"/>
              <w:rPr>
                <w:rFonts w:hint="eastAsia" w:ascii="Times New Roman" w:hAnsi="Times New Roman" w:eastAsia="仿宋_GB2312" w:cs="方正仿宋_GB2312"/>
                <w:spacing w:val="0"/>
                <w:w w:val="100"/>
                <w:position w:val="0"/>
                <w:sz w:val="28"/>
                <w:szCs w:val="28"/>
              </w:rPr>
            </w:pPr>
            <w:r>
              <w:rPr>
                <w:rFonts w:hint="eastAsia" w:ascii="Times New Roman" w:hAnsi="Times New Roman" w:eastAsia="仿宋_GB2312" w:cs="方正仿宋_GB2312"/>
                <w:spacing w:val="0"/>
                <w:w w:val="100"/>
                <w:position w:val="0"/>
                <w:sz w:val="28"/>
                <w:szCs w:val="28"/>
              </w:rPr>
              <w:t>变更：1.报价场所变化；2.其他（）</w:t>
            </w:r>
          </w:p>
          <w:p w14:paraId="5E48F666">
            <w:pPr>
              <w:pStyle w:val="4"/>
              <w:keepNext w:val="0"/>
              <w:keepLines w:val="0"/>
              <w:pageBreakBefore w:val="0"/>
              <w:widowControl w:val="0"/>
              <w:kinsoku/>
              <w:wordWrap/>
              <w:overflowPunct/>
              <w:topLinePunct w:val="0"/>
              <w:autoSpaceDE/>
              <w:autoSpaceDN/>
              <w:bidi w:val="0"/>
              <w:adjustRightInd/>
              <w:snapToGrid/>
              <w:spacing w:line="576" w:lineRule="exact"/>
              <w:ind w:left="0" w:leftChars="0" w:right="113" w:firstLine="0" w:firstLineChars="0"/>
              <w:jc w:val="both"/>
              <w:textAlignment w:val="auto"/>
              <w:rPr>
                <w:rFonts w:hint="eastAsia" w:ascii="Times New Roman" w:hAnsi="Times New Roman" w:eastAsia="仿宋_GB2312" w:cs="方正仿宋_GB2312"/>
                <w:spacing w:val="0"/>
                <w:w w:val="100"/>
                <w:position w:val="0"/>
                <w:sz w:val="28"/>
                <w:szCs w:val="28"/>
              </w:rPr>
            </w:pPr>
            <w:bookmarkStart w:id="0" w:name="退出：1.项目业主更换；2.破产清算；3.场站退役；4.能源监管机构、地方主管部"/>
            <w:bookmarkEnd w:id="0"/>
            <w:r>
              <w:rPr>
                <w:rFonts w:hint="eastAsia" w:ascii="Times New Roman" w:hAnsi="Times New Roman" w:eastAsia="仿宋_GB2312" w:cs="方正仿宋_GB2312"/>
                <w:spacing w:val="0"/>
                <w:w w:val="100"/>
                <w:position w:val="0"/>
                <w:sz w:val="28"/>
                <w:szCs w:val="28"/>
              </w:rPr>
              <w:t>退出：1.项目业主更换；2.破产清算；3.场站退</w:t>
            </w:r>
          </w:p>
          <w:p w14:paraId="2E8B36E9">
            <w:pPr>
              <w:pStyle w:val="4"/>
              <w:keepNext w:val="0"/>
              <w:keepLines w:val="0"/>
              <w:pageBreakBefore w:val="0"/>
              <w:widowControl w:val="0"/>
              <w:kinsoku/>
              <w:wordWrap/>
              <w:overflowPunct/>
              <w:topLinePunct w:val="0"/>
              <w:autoSpaceDE/>
              <w:autoSpaceDN/>
              <w:bidi w:val="0"/>
              <w:adjustRightInd/>
              <w:snapToGrid/>
              <w:spacing w:line="576" w:lineRule="exact"/>
              <w:ind w:left="0" w:leftChars="0" w:right="113" w:firstLine="0" w:firstLineChars="0"/>
              <w:jc w:val="both"/>
              <w:textAlignment w:val="auto"/>
              <w:rPr>
                <w:rFonts w:hint="eastAsia" w:ascii="Times New Roman" w:hAnsi="Times New Roman" w:eastAsia="仿宋_GB2312" w:cs="方正仿宋_GB2312"/>
                <w:spacing w:val="0"/>
                <w:w w:val="100"/>
                <w:position w:val="0"/>
                <w:sz w:val="28"/>
                <w:szCs w:val="28"/>
              </w:rPr>
            </w:pPr>
            <w:r>
              <w:rPr>
                <w:rFonts w:hint="eastAsia" w:ascii="Times New Roman" w:hAnsi="Times New Roman" w:eastAsia="仿宋_GB2312" w:cs="方正仿宋_GB2312"/>
                <w:spacing w:val="0"/>
                <w:w w:val="100"/>
                <w:position w:val="0"/>
                <w:sz w:val="28"/>
                <w:szCs w:val="28"/>
              </w:rPr>
              <w:t>役；4.能源监管机构、地方主管部门认定；5.其他（）</w:t>
            </w:r>
          </w:p>
        </w:tc>
      </w:tr>
      <w:tr w14:paraId="25DFA224">
        <w:tblPrEx>
          <w:tblCellMar>
            <w:top w:w="0" w:type="dxa"/>
            <w:left w:w="0" w:type="dxa"/>
            <w:bottom w:w="0" w:type="dxa"/>
            <w:right w:w="0" w:type="dxa"/>
          </w:tblCellMar>
        </w:tblPrEx>
        <w:trPr>
          <w:trHeight w:val="776" w:hRule="exact"/>
          <w:jc w:val="center"/>
        </w:trPr>
        <w:tc>
          <w:tcPr>
            <w:tcW w:w="8436" w:type="dxa"/>
            <w:gridSpan w:val="7"/>
            <w:tcBorders>
              <w:top w:val="single" w:color="000000" w:sz="4" w:space="0"/>
              <w:left w:val="single" w:color="000000" w:sz="4" w:space="0"/>
              <w:bottom w:val="single" w:color="000000" w:sz="4" w:space="0"/>
              <w:right w:val="single" w:color="000000" w:sz="4" w:space="0"/>
            </w:tcBorders>
            <w:vAlign w:val="center"/>
          </w:tcPr>
          <w:p w14:paraId="1BA0ADE0">
            <w:pPr>
              <w:pStyle w:val="12"/>
              <w:spacing w:line="469" w:lineRule="exact"/>
              <w:ind w:right="0"/>
              <w:jc w:val="both"/>
              <w:rPr>
                <w:rFonts w:ascii="Times New Roman" w:hAnsi="Times New Roman" w:eastAsia="仿宋_GB2312" w:cs="微软雅黑"/>
                <w:spacing w:val="0"/>
                <w:w w:val="100"/>
                <w:position w:val="0"/>
                <w:sz w:val="28"/>
                <w:szCs w:val="28"/>
              </w:rPr>
            </w:pPr>
            <w:r>
              <w:rPr>
                <w:rFonts w:hint="eastAsia" w:ascii="Times New Roman" w:hAnsi="Times New Roman" w:eastAsia="仿宋_GB2312" w:cs="方正仿宋_GB2312"/>
                <w:b w:val="0"/>
                <w:bCs w:val="0"/>
                <w:spacing w:val="0"/>
                <w:w w:val="100"/>
                <w:position w:val="0"/>
                <w:sz w:val="28"/>
                <w:szCs w:val="28"/>
              </w:rPr>
              <w:t>二、申请/变更/退出发电企业清单</w:t>
            </w:r>
          </w:p>
        </w:tc>
      </w:tr>
      <w:tr w14:paraId="47D0F4BF">
        <w:tblPrEx>
          <w:tblCellMar>
            <w:top w:w="0" w:type="dxa"/>
            <w:left w:w="0" w:type="dxa"/>
            <w:bottom w:w="0" w:type="dxa"/>
            <w:right w:w="0" w:type="dxa"/>
          </w:tblCellMar>
        </w:tblPrEx>
        <w:trPr>
          <w:trHeight w:val="1303" w:hRule="exact"/>
          <w:jc w:val="center"/>
        </w:trPr>
        <w:tc>
          <w:tcPr>
            <w:tcW w:w="1685" w:type="dxa"/>
            <w:tcBorders>
              <w:top w:val="single" w:color="000000" w:sz="4" w:space="0"/>
              <w:left w:val="single" w:color="000000" w:sz="4" w:space="0"/>
              <w:bottom w:val="single" w:color="000000" w:sz="4" w:space="0"/>
              <w:right w:val="single" w:color="000000" w:sz="4" w:space="0"/>
            </w:tcBorders>
            <w:vAlign w:val="center"/>
          </w:tcPr>
          <w:p w14:paraId="6FD1E34E">
            <w:pPr>
              <w:pStyle w:val="1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仿宋_GB2312" w:cs="方正仿宋_GB2312"/>
                <w:spacing w:val="0"/>
                <w:w w:val="100"/>
                <w:position w:val="0"/>
                <w:sz w:val="28"/>
                <w:szCs w:val="28"/>
              </w:rPr>
            </w:pPr>
            <w:r>
              <w:rPr>
                <w:rFonts w:hint="eastAsia" w:ascii="Times New Roman" w:hAnsi="Times New Roman" w:eastAsia="仿宋_GB2312" w:cs="方正仿宋_GB2312"/>
                <w:spacing w:val="0"/>
                <w:w w:val="100"/>
                <w:position w:val="0"/>
                <w:sz w:val="28"/>
                <w:szCs w:val="28"/>
              </w:rPr>
              <w:t>序号</w:t>
            </w:r>
          </w:p>
        </w:tc>
        <w:tc>
          <w:tcPr>
            <w:tcW w:w="2030" w:type="dxa"/>
            <w:tcBorders>
              <w:top w:val="single" w:color="000000" w:sz="4" w:space="0"/>
              <w:left w:val="single" w:color="000000" w:sz="4" w:space="0"/>
              <w:bottom w:val="single" w:color="000000" w:sz="4" w:space="0"/>
              <w:right w:val="single" w:color="000000" w:sz="4" w:space="0"/>
            </w:tcBorders>
            <w:vAlign w:val="center"/>
          </w:tcPr>
          <w:p w14:paraId="517C49BA">
            <w:pPr>
              <w:pStyle w:val="12"/>
              <w:spacing w:line="410" w:lineRule="exact"/>
              <w:ind w:right="0"/>
              <w:jc w:val="both"/>
              <w:rPr>
                <w:rFonts w:hint="eastAsia" w:ascii="Times New Roman" w:hAnsi="Times New Roman" w:eastAsia="仿宋_GB2312" w:cs="方正仿宋_GB2312"/>
                <w:spacing w:val="0"/>
                <w:w w:val="100"/>
                <w:position w:val="0"/>
                <w:sz w:val="28"/>
                <w:szCs w:val="28"/>
              </w:rPr>
            </w:pPr>
            <w:r>
              <w:rPr>
                <w:rFonts w:hint="eastAsia" w:ascii="Times New Roman" w:hAnsi="Times New Roman" w:eastAsia="仿宋_GB2312" w:cs="方正仿宋_GB2312"/>
                <w:spacing w:val="0"/>
                <w:w w:val="100"/>
                <w:position w:val="0"/>
                <w:sz w:val="28"/>
                <w:szCs w:val="28"/>
              </w:rPr>
              <w:t>发电企业名称</w:t>
            </w:r>
          </w:p>
          <w:p w14:paraId="7AFEEBA3">
            <w:pPr>
              <w:pStyle w:val="12"/>
              <w:spacing w:before="45" w:line="177" w:lineRule="auto"/>
              <w:ind w:right="336"/>
              <w:jc w:val="both"/>
              <w:rPr>
                <w:rFonts w:hint="eastAsia" w:ascii="Times New Roman" w:hAnsi="Times New Roman" w:eastAsia="仿宋_GB2312" w:cs="方正仿宋_GB2312"/>
                <w:spacing w:val="0"/>
                <w:w w:val="100"/>
                <w:position w:val="0"/>
                <w:sz w:val="28"/>
                <w:szCs w:val="28"/>
              </w:rPr>
            </w:pPr>
            <w:r>
              <w:rPr>
                <w:rFonts w:hint="eastAsia" w:ascii="Times New Roman" w:hAnsi="Times New Roman" w:eastAsia="仿宋_GB2312" w:cs="方正仿宋_GB2312"/>
                <w:spacing w:val="0"/>
                <w:w w:val="100"/>
                <w:position w:val="0"/>
                <w:sz w:val="28"/>
                <w:szCs w:val="28"/>
              </w:rPr>
              <w:t>（与注册名一致）</w:t>
            </w:r>
          </w:p>
        </w:tc>
        <w:tc>
          <w:tcPr>
            <w:tcW w:w="1291" w:type="dxa"/>
            <w:tcBorders>
              <w:top w:val="single" w:color="000000" w:sz="4" w:space="0"/>
              <w:left w:val="single" w:color="000000" w:sz="4" w:space="0"/>
              <w:bottom w:val="single" w:color="000000" w:sz="4" w:space="0"/>
              <w:right w:val="single" w:color="000000" w:sz="4" w:space="0"/>
            </w:tcBorders>
            <w:vAlign w:val="center"/>
          </w:tcPr>
          <w:p w14:paraId="2A505686">
            <w:pPr>
              <w:pStyle w:val="12"/>
              <w:keepNext w:val="0"/>
              <w:keepLines w:val="0"/>
              <w:pageBreakBefore w:val="0"/>
              <w:widowControl w:val="0"/>
              <w:kinsoku/>
              <w:wordWrap/>
              <w:overflowPunct/>
              <w:topLinePunct w:val="0"/>
              <w:autoSpaceDE/>
              <w:autoSpaceDN/>
              <w:bidi w:val="0"/>
              <w:adjustRightInd/>
              <w:snapToGrid/>
              <w:spacing w:line="178" w:lineRule="auto"/>
              <w:ind w:right="0"/>
              <w:jc w:val="center"/>
              <w:textAlignment w:val="auto"/>
              <w:rPr>
                <w:rFonts w:hint="eastAsia" w:ascii="Times New Roman" w:hAnsi="Times New Roman" w:eastAsia="仿宋_GB2312" w:cs="方正仿宋_GB2312"/>
                <w:spacing w:val="0"/>
                <w:w w:val="100"/>
                <w:position w:val="0"/>
                <w:sz w:val="28"/>
                <w:szCs w:val="28"/>
              </w:rPr>
            </w:pPr>
            <w:r>
              <w:rPr>
                <w:rFonts w:hint="eastAsia" w:ascii="Times New Roman" w:hAnsi="Times New Roman" w:eastAsia="仿宋_GB2312" w:cs="方正仿宋_GB2312"/>
                <w:spacing w:val="0"/>
                <w:w w:val="100"/>
                <w:position w:val="0"/>
                <w:sz w:val="28"/>
                <w:szCs w:val="28"/>
              </w:rPr>
              <w:t>统一社会信用代码</w:t>
            </w:r>
          </w:p>
        </w:tc>
        <w:tc>
          <w:tcPr>
            <w:tcW w:w="2115" w:type="dxa"/>
            <w:gridSpan w:val="2"/>
            <w:tcBorders>
              <w:top w:val="single" w:color="000000" w:sz="4" w:space="0"/>
              <w:left w:val="single" w:color="000000" w:sz="4" w:space="0"/>
              <w:bottom w:val="single" w:color="000000" w:sz="4" w:space="0"/>
              <w:right w:val="single" w:color="000000" w:sz="4" w:space="0"/>
            </w:tcBorders>
            <w:vAlign w:val="center"/>
          </w:tcPr>
          <w:p w14:paraId="78116AE6">
            <w:pPr>
              <w:pStyle w:val="12"/>
              <w:spacing w:line="240" w:lineRule="auto"/>
              <w:ind w:left="-1" w:right="-25"/>
              <w:jc w:val="center"/>
              <w:rPr>
                <w:rFonts w:hint="eastAsia" w:ascii="Times New Roman" w:hAnsi="Times New Roman" w:eastAsia="仿宋_GB2312" w:cs="方正仿宋_GB2312"/>
                <w:spacing w:val="0"/>
                <w:w w:val="100"/>
                <w:position w:val="0"/>
                <w:sz w:val="28"/>
                <w:szCs w:val="28"/>
              </w:rPr>
            </w:pPr>
            <w:r>
              <w:rPr>
                <w:rFonts w:hint="eastAsia" w:ascii="Times New Roman" w:hAnsi="Times New Roman" w:eastAsia="仿宋_GB2312" w:cs="方正仿宋_GB2312"/>
                <w:spacing w:val="0"/>
                <w:w w:val="100"/>
                <w:position w:val="0"/>
                <w:sz w:val="28"/>
                <w:szCs w:val="28"/>
              </w:rPr>
              <w:t>装机容量（MW）</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14:paraId="542E5BA0">
            <w:pPr>
              <w:pStyle w:val="12"/>
              <w:spacing w:line="240" w:lineRule="auto"/>
              <w:ind w:left="2" w:right="0"/>
              <w:jc w:val="center"/>
              <w:rPr>
                <w:rFonts w:hint="eastAsia" w:ascii="Times New Roman" w:hAnsi="Times New Roman" w:eastAsia="仿宋_GB2312" w:cs="方正仿宋_GB2312"/>
                <w:spacing w:val="0"/>
                <w:w w:val="100"/>
                <w:position w:val="0"/>
                <w:sz w:val="28"/>
                <w:szCs w:val="28"/>
              </w:rPr>
            </w:pPr>
            <w:r>
              <w:rPr>
                <w:rFonts w:hint="eastAsia" w:ascii="Times New Roman" w:hAnsi="Times New Roman" w:eastAsia="仿宋_GB2312" w:cs="方正仿宋_GB2312"/>
                <w:spacing w:val="0"/>
                <w:w w:val="100"/>
                <w:position w:val="0"/>
                <w:sz w:val="28"/>
                <w:szCs w:val="28"/>
              </w:rPr>
              <w:t>备注</w:t>
            </w:r>
          </w:p>
        </w:tc>
      </w:tr>
      <w:tr w14:paraId="2840AF5F">
        <w:tblPrEx>
          <w:tblCellMar>
            <w:top w:w="0" w:type="dxa"/>
            <w:left w:w="0" w:type="dxa"/>
            <w:bottom w:w="0" w:type="dxa"/>
            <w:right w:w="0" w:type="dxa"/>
          </w:tblCellMar>
        </w:tblPrEx>
        <w:trPr>
          <w:trHeight w:val="1131" w:hRule="exact"/>
          <w:jc w:val="center"/>
        </w:trPr>
        <w:tc>
          <w:tcPr>
            <w:tcW w:w="1685" w:type="dxa"/>
            <w:tcBorders>
              <w:top w:val="single" w:color="000000" w:sz="4" w:space="0"/>
              <w:left w:val="single" w:color="000000" w:sz="4" w:space="0"/>
              <w:bottom w:val="single" w:color="000000" w:sz="4" w:space="0"/>
              <w:right w:val="single" w:color="000000" w:sz="4" w:space="0"/>
            </w:tcBorders>
          </w:tcPr>
          <w:p w14:paraId="4538AD07">
            <w:pPr>
              <w:pStyle w:val="12"/>
              <w:spacing w:before="14" w:line="240" w:lineRule="auto"/>
              <w:ind w:right="0"/>
              <w:jc w:val="left"/>
              <w:rPr>
                <w:rFonts w:ascii="Times New Roman" w:hAnsi="Times New Roman" w:eastAsia="仿宋_GB2312" w:cs="微软雅黑"/>
                <w:spacing w:val="0"/>
                <w:w w:val="100"/>
                <w:position w:val="0"/>
                <w:sz w:val="27"/>
                <w:szCs w:val="27"/>
              </w:rPr>
            </w:pPr>
          </w:p>
          <w:p w14:paraId="17207CB8">
            <w:pPr>
              <w:pStyle w:val="12"/>
              <w:spacing w:line="240" w:lineRule="auto"/>
              <w:ind w:right="116"/>
              <w:jc w:val="center"/>
              <w:rPr>
                <w:rFonts w:ascii="Times New Roman" w:hAnsi="Times New Roman" w:eastAsia="仿宋_GB2312" w:cs="Times New Roman"/>
                <w:spacing w:val="0"/>
                <w:w w:val="100"/>
                <w:position w:val="0"/>
                <w:sz w:val="28"/>
                <w:szCs w:val="28"/>
              </w:rPr>
            </w:pPr>
            <w:r>
              <w:rPr>
                <w:rFonts w:ascii="Times New Roman" w:hAnsi="Times New Roman" w:eastAsia="仿宋_GB2312"/>
                <w:spacing w:val="0"/>
                <w:w w:val="100"/>
                <w:position w:val="0"/>
                <w:sz w:val="28"/>
              </w:rPr>
              <w:t>1</w:t>
            </w:r>
          </w:p>
        </w:tc>
        <w:tc>
          <w:tcPr>
            <w:tcW w:w="2030" w:type="dxa"/>
            <w:tcBorders>
              <w:top w:val="single" w:color="000000" w:sz="4" w:space="0"/>
              <w:left w:val="single" w:color="000000" w:sz="4" w:space="0"/>
              <w:bottom w:val="single" w:color="000000" w:sz="4" w:space="0"/>
              <w:right w:val="single" w:color="000000" w:sz="4" w:space="0"/>
            </w:tcBorders>
          </w:tcPr>
          <w:p w14:paraId="4A835FBC">
            <w:pPr>
              <w:rPr>
                <w:rFonts w:ascii="Times New Roman" w:hAnsi="Times New Roman" w:eastAsia="仿宋_GB2312"/>
                <w:spacing w:val="0"/>
                <w:w w:val="100"/>
                <w:position w:val="0"/>
              </w:rPr>
            </w:pPr>
          </w:p>
        </w:tc>
        <w:tc>
          <w:tcPr>
            <w:tcW w:w="1291" w:type="dxa"/>
            <w:tcBorders>
              <w:top w:val="single" w:color="000000" w:sz="4" w:space="0"/>
              <w:left w:val="single" w:color="000000" w:sz="4" w:space="0"/>
              <w:bottom w:val="single" w:color="000000" w:sz="4" w:space="0"/>
              <w:right w:val="single" w:color="000000" w:sz="4" w:space="0"/>
            </w:tcBorders>
          </w:tcPr>
          <w:p w14:paraId="0A61E093">
            <w:pPr>
              <w:rPr>
                <w:rFonts w:ascii="Times New Roman" w:hAnsi="Times New Roman" w:eastAsia="仿宋_GB2312"/>
                <w:spacing w:val="0"/>
                <w:w w:val="100"/>
                <w:position w:val="0"/>
              </w:rPr>
            </w:pPr>
          </w:p>
        </w:tc>
        <w:tc>
          <w:tcPr>
            <w:tcW w:w="2115" w:type="dxa"/>
            <w:gridSpan w:val="2"/>
            <w:tcBorders>
              <w:top w:val="single" w:color="000000" w:sz="4" w:space="0"/>
              <w:left w:val="single" w:color="000000" w:sz="4" w:space="0"/>
              <w:bottom w:val="single" w:color="000000" w:sz="4" w:space="0"/>
              <w:right w:val="single" w:color="000000" w:sz="4" w:space="0"/>
            </w:tcBorders>
          </w:tcPr>
          <w:p w14:paraId="3025F207">
            <w:pPr>
              <w:rPr>
                <w:rFonts w:ascii="Times New Roman" w:hAnsi="Times New Roman" w:eastAsia="仿宋_GB2312"/>
                <w:spacing w:val="0"/>
                <w:w w:val="100"/>
                <w:position w:val="0"/>
              </w:rPr>
            </w:pPr>
          </w:p>
        </w:tc>
        <w:tc>
          <w:tcPr>
            <w:tcW w:w="1315" w:type="dxa"/>
            <w:gridSpan w:val="2"/>
            <w:tcBorders>
              <w:top w:val="single" w:color="000000" w:sz="4" w:space="0"/>
              <w:left w:val="single" w:color="000000" w:sz="4" w:space="0"/>
              <w:bottom w:val="single" w:color="000000" w:sz="4" w:space="0"/>
              <w:right w:val="single" w:color="000000" w:sz="4" w:space="0"/>
            </w:tcBorders>
          </w:tcPr>
          <w:p w14:paraId="26218042">
            <w:pPr>
              <w:pStyle w:val="12"/>
              <w:spacing w:before="92" w:line="177" w:lineRule="auto"/>
              <w:ind w:left="2" w:right="179"/>
              <w:jc w:val="both"/>
              <w:rPr>
                <w:rFonts w:ascii="Times New Roman" w:hAnsi="Times New Roman" w:eastAsia="仿宋_GB2312" w:cs="微软雅黑"/>
                <w:spacing w:val="0"/>
                <w:w w:val="100"/>
                <w:position w:val="0"/>
                <w:sz w:val="28"/>
                <w:szCs w:val="28"/>
              </w:rPr>
            </w:pPr>
            <w:r>
              <w:rPr>
                <w:rFonts w:hint="eastAsia" w:ascii="Times New Roman" w:hAnsi="Times New Roman" w:eastAsia="仿宋_GB2312" w:cs="方正仿宋_GB2312"/>
                <w:spacing w:val="0"/>
                <w:w w:val="100"/>
                <w:position w:val="0"/>
                <w:sz w:val="28"/>
                <w:szCs w:val="28"/>
              </w:rPr>
              <w:t>默认为该群组管理员</w:t>
            </w:r>
          </w:p>
        </w:tc>
      </w:tr>
    </w:tbl>
    <w:p w14:paraId="3C732CF6">
      <w:pPr>
        <w:spacing w:after="0" w:line="177" w:lineRule="auto"/>
        <w:jc w:val="both"/>
        <w:rPr>
          <w:rFonts w:ascii="Times New Roman" w:hAnsi="Times New Roman" w:eastAsia="仿宋_GB2312" w:cs="微软雅黑"/>
          <w:spacing w:val="0"/>
          <w:w w:val="100"/>
          <w:position w:val="0"/>
          <w:sz w:val="28"/>
          <w:szCs w:val="28"/>
        </w:rPr>
        <w:sectPr>
          <w:pgSz w:w="11910" w:h="16840"/>
          <w:pgMar w:top="2098" w:right="1474" w:bottom="1984" w:left="1587" w:header="0" w:footer="1570" w:gutter="0"/>
          <w:pgNumType w:fmt="decimal"/>
          <w:cols w:space="720" w:num="1"/>
        </w:sectPr>
      </w:pPr>
    </w:p>
    <w:p w14:paraId="7B2E92E5">
      <w:pPr>
        <w:spacing w:before="9" w:line="240" w:lineRule="auto"/>
        <w:rPr>
          <w:rFonts w:ascii="Times New Roman" w:hAnsi="Times New Roman" w:eastAsia="仿宋_GB2312" w:cs="Times New Roman"/>
          <w:spacing w:val="0"/>
          <w:w w:val="100"/>
          <w:position w:val="0"/>
          <w:sz w:val="23"/>
          <w:szCs w:val="23"/>
        </w:rPr>
      </w:pPr>
    </w:p>
    <w:tbl>
      <w:tblPr>
        <w:tblStyle w:val="8"/>
        <w:tblW w:w="0" w:type="auto"/>
        <w:tblInd w:w="118" w:type="dxa"/>
        <w:tblLayout w:type="fixed"/>
        <w:tblCellMar>
          <w:top w:w="0" w:type="dxa"/>
          <w:left w:w="0" w:type="dxa"/>
          <w:bottom w:w="0" w:type="dxa"/>
          <w:right w:w="0" w:type="dxa"/>
        </w:tblCellMar>
      </w:tblPr>
      <w:tblGrid>
        <w:gridCol w:w="1685"/>
        <w:gridCol w:w="2030"/>
        <w:gridCol w:w="1291"/>
        <w:gridCol w:w="2114"/>
        <w:gridCol w:w="1315"/>
      </w:tblGrid>
      <w:tr w14:paraId="6DFEEB72">
        <w:tblPrEx>
          <w:tblCellMar>
            <w:top w:w="0" w:type="dxa"/>
            <w:left w:w="0" w:type="dxa"/>
            <w:bottom w:w="0" w:type="dxa"/>
            <w:right w:w="0" w:type="dxa"/>
          </w:tblCellMar>
        </w:tblPrEx>
        <w:trPr>
          <w:trHeight w:val="583" w:hRule="exact"/>
        </w:trPr>
        <w:tc>
          <w:tcPr>
            <w:tcW w:w="1685" w:type="dxa"/>
            <w:tcBorders>
              <w:top w:val="single" w:color="000000" w:sz="4" w:space="0"/>
              <w:left w:val="single" w:color="000000" w:sz="4" w:space="0"/>
              <w:bottom w:val="single" w:color="000000" w:sz="4" w:space="0"/>
              <w:right w:val="single" w:color="000000" w:sz="4" w:space="0"/>
            </w:tcBorders>
          </w:tcPr>
          <w:p w14:paraId="1EA69A54">
            <w:pPr>
              <w:pStyle w:val="12"/>
              <w:spacing w:before="117" w:line="240" w:lineRule="auto"/>
              <w:ind w:right="116"/>
              <w:jc w:val="center"/>
              <w:rPr>
                <w:rFonts w:ascii="Times New Roman" w:hAnsi="Times New Roman" w:eastAsia="仿宋_GB2312" w:cs="Times New Roman"/>
                <w:spacing w:val="0"/>
                <w:w w:val="100"/>
                <w:position w:val="0"/>
                <w:sz w:val="28"/>
                <w:szCs w:val="28"/>
              </w:rPr>
            </w:pPr>
            <w:r>
              <w:rPr>
                <w:rFonts w:ascii="Times New Roman" w:hAnsi="Times New Roman" w:eastAsia="仿宋_GB2312"/>
                <w:spacing w:val="0"/>
                <w:w w:val="100"/>
                <w:position w:val="0"/>
                <w:sz w:val="28"/>
              </w:rPr>
              <w:t>2</w:t>
            </w:r>
          </w:p>
        </w:tc>
        <w:tc>
          <w:tcPr>
            <w:tcW w:w="2030" w:type="dxa"/>
            <w:tcBorders>
              <w:top w:val="single" w:color="000000" w:sz="4" w:space="0"/>
              <w:left w:val="single" w:color="000000" w:sz="4" w:space="0"/>
              <w:bottom w:val="single" w:color="000000" w:sz="4" w:space="0"/>
              <w:right w:val="single" w:color="000000" w:sz="4" w:space="0"/>
            </w:tcBorders>
          </w:tcPr>
          <w:p w14:paraId="0047F930">
            <w:pPr>
              <w:rPr>
                <w:rFonts w:ascii="Times New Roman" w:hAnsi="Times New Roman" w:eastAsia="仿宋_GB2312"/>
                <w:spacing w:val="0"/>
                <w:w w:val="100"/>
                <w:position w:val="0"/>
              </w:rPr>
            </w:pPr>
          </w:p>
        </w:tc>
        <w:tc>
          <w:tcPr>
            <w:tcW w:w="1291" w:type="dxa"/>
            <w:tcBorders>
              <w:top w:val="single" w:color="000000" w:sz="4" w:space="0"/>
              <w:left w:val="single" w:color="000000" w:sz="4" w:space="0"/>
              <w:bottom w:val="single" w:color="000000" w:sz="4" w:space="0"/>
              <w:right w:val="single" w:color="000000" w:sz="4" w:space="0"/>
            </w:tcBorders>
          </w:tcPr>
          <w:p w14:paraId="55ED0E65">
            <w:pPr>
              <w:rPr>
                <w:rFonts w:ascii="Times New Roman" w:hAnsi="Times New Roman" w:eastAsia="仿宋_GB2312"/>
                <w:spacing w:val="0"/>
                <w:w w:val="100"/>
                <w:position w:val="0"/>
              </w:rPr>
            </w:pPr>
          </w:p>
        </w:tc>
        <w:tc>
          <w:tcPr>
            <w:tcW w:w="2114" w:type="dxa"/>
            <w:tcBorders>
              <w:top w:val="single" w:color="000000" w:sz="4" w:space="0"/>
              <w:left w:val="single" w:color="000000" w:sz="4" w:space="0"/>
              <w:bottom w:val="single" w:color="000000" w:sz="4" w:space="0"/>
              <w:right w:val="single" w:color="000000" w:sz="4" w:space="0"/>
            </w:tcBorders>
          </w:tcPr>
          <w:p w14:paraId="716EDA16">
            <w:pPr>
              <w:rPr>
                <w:rFonts w:ascii="Times New Roman" w:hAnsi="Times New Roman" w:eastAsia="仿宋_GB2312"/>
                <w:spacing w:val="0"/>
                <w:w w:val="100"/>
                <w:position w:val="0"/>
              </w:rPr>
            </w:pPr>
          </w:p>
        </w:tc>
        <w:tc>
          <w:tcPr>
            <w:tcW w:w="1315" w:type="dxa"/>
            <w:tcBorders>
              <w:top w:val="single" w:color="000000" w:sz="4" w:space="0"/>
              <w:left w:val="single" w:color="000000" w:sz="4" w:space="0"/>
              <w:bottom w:val="single" w:color="000000" w:sz="4" w:space="0"/>
              <w:right w:val="single" w:color="000000" w:sz="4" w:space="0"/>
            </w:tcBorders>
          </w:tcPr>
          <w:p w14:paraId="4ADB5898">
            <w:pPr>
              <w:rPr>
                <w:rFonts w:ascii="Times New Roman" w:hAnsi="Times New Roman" w:eastAsia="仿宋_GB2312"/>
                <w:spacing w:val="0"/>
                <w:w w:val="100"/>
                <w:position w:val="0"/>
              </w:rPr>
            </w:pPr>
          </w:p>
        </w:tc>
      </w:tr>
      <w:tr w14:paraId="027D8B90">
        <w:tblPrEx>
          <w:tblCellMar>
            <w:top w:w="0" w:type="dxa"/>
            <w:left w:w="0" w:type="dxa"/>
            <w:bottom w:w="0" w:type="dxa"/>
            <w:right w:w="0" w:type="dxa"/>
          </w:tblCellMar>
        </w:tblPrEx>
        <w:trPr>
          <w:trHeight w:val="583" w:hRule="exact"/>
        </w:trPr>
        <w:tc>
          <w:tcPr>
            <w:tcW w:w="1685" w:type="dxa"/>
            <w:tcBorders>
              <w:top w:val="single" w:color="000000" w:sz="4" w:space="0"/>
              <w:left w:val="single" w:color="000000" w:sz="4" w:space="0"/>
              <w:bottom w:val="single" w:color="000000" w:sz="4" w:space="0"/>
              <w:right w:val="single" w:color="000000" w:sz="4" w:space="0"/>
            </w:tcBorders>
          </w:tcPr>
          <w:p w14:paraId="05D24CE0">
            <w:pPr>
              <w:pStyle w:val="12"/>
              <w:spacing w:before="120" w:line="240" w:lineRule="auto"/>
              <w:ind w:right="116"/>
              <w:jc w:val="center"/>
              <w:rPr>
                <w:rFonts w:ascii="Times New Roman" w:hAnsi="Times New Roman" w:eastAsia="仿宋_GB2312" w:cs="Times New Roman"/>
                <w:spacing w:val="0"/>
                <w:w w:val="100"/>
                <w:position w:val="0"/>
                <w:sz w:val="28"/>
                <w:szCs w:val="28"/>
              </w:rPr>
            </w:pPr>
            <w:r>
              <w:rPr>
                <w:rFonts w:ascii="Times New Roman" w:hAnsi="Times New Roman" w:eastAsia="仿宋_GB2312"/>
                <w:spacing w:val="0"/>
                <w:w w:val="100"/>
                <w:position w:val="0"/>
                <w:sz w:val="28"/>
              </w:rPr>
              <w:t>3</w:t>
            </w:r>
          </w:p>
        </w:tc>
        <w:tc>
          <w:tcPr>
            <w:tcW w:w="2030" w:type="dxa"/>
            <w:tcBorders>
              <w:top w:val="single" w:color="000000" w:sz="4" w:space="0"/>
              <w:left w:val="single" w:color="000000" w:sz="4" w:space="0"/>
              <w:bottom w:val="single" w:color="000000" w:sz="4" w:space="0"/>
              <w:right w:val="single" w:color="000000" w:sz="4" w:space="0"/>
            </w:tcBorders>
          </w:tcPr>
          <w:p w14:paraId="2AF0147A">
            <w:pPr>
              <w:rPr>
                <w:rFonts w:ascii="Times New Roman" w:hAnsi="Times New Roman" w:eastAsia="仿宋_GB2312"/>
                <w:spacing w:val="0"/>
                <w:w w:val="100"/>
                <w:position w:val="0"/>
              </w:rPr>
            </w:pPr>
          </w:p>
        </w:tc>
        <w:tc>
          <w:tcPr>
            <w:tcW w:w="1291" w:type="dxa"/>
            <w:tcBorders>
              <w:top w:val="single" w:color="000000" w:sz="4" w:space="0"/>
              <w:left w:val="single" w:color="000000" w:sz="4" w:space="0"/>
              <w:bottom w:val="single" w:color="000000" w:sz="4" w:space="0"/>
              <w:right w:val="single" w:color="000000" w:sz="4" w:space="0"/>
            </w:tcBorders>
          </w:tcPr>
          <w:p w14:paraId="4A8D0C15">
            <w:pPr>
              <w:rPr>
                <w:rFonts w:ascii="Times New Roman" w:hAnsi="Times New Roman" w:eastAsia="仿宋_GB2312"/>
                <w:spacing w:val="0"/>
                <w:w w:val="100"/>
                <w:position w:val="0"/>
              </w:rPr>
            </w:pPr>
          </w:p>
        </w:tc>
        <w:tc>
          <w:tcPr>
            <w:tcW w:w="2114" w:type="dxa"/>
            <w:tcBorders>
              <w:top w:val="single" w:color="000000" w:sz="4" w:space="0"/>
              <w:left w:val="single" w:color="000000" w:sz="4" w:space="0"/>
              <w:bottom w:val="single" w:color="000000" w:sz="4" w:space="0"/>
              <w:right w:val="single" w:color="000000" w:sz="4" w:space="0"/>
            </w:tcBorders>
          </w:tcPr>
          <w:p w14:paraId="46963D4D">
            <w:pPr>
              <w:rPr>
                <w:rFonts w:ascii="Times New Roman" w:hAnsi="Times New Roman" w:eastAsia="仿宋_GB2312"/>
                <w:spacing w:val="0"/>
                <w:w w:val="100"/>
                <w:position w:val="0"/>
              </w:rPr>
            </w:pPr>
          </w:p>
        </w:tc>
        <w:tc>
          <w:tcPr>
            <w:tcW w:w="1315" w:type="dxa"/>
            <w:tcBorders>
              <w:top w:val="single" w:color="000000" w:sz="4" w:space="0"/>
              <w:left w:val="single" w:color="000000" w:sz="4" w:space="0"/>
              <w:bottom w:val="single" w:color="000000" w:sz="4" w:space="0"/>
              <w:right w:val="single" w:color="000000" w:sz="4" w:space="0"/>
            </w:tcBorders>
          </w:tcPr>
          <w:p w14:paraId="54EEFC6C">
            <w:pPr>
              <w:rPr>
                <w:rFonts w:ascii="Times New Roman" w:hAnsi="Times New Roman" w:eastAsia="仿宋_GB2312"/>
                <w:spacing w:val="0"/>
                <w:w w:val="100"/>
                <w:position w:val="0"/>
              </w:rPr>
            </w:pPr>
          </w:p>
        </w:tc>
      </w:tr>
      <w:tr w14:paraId="07164950">
        <w:tblPrEx>
          <w:tblCellMar>
            <w:top w:w="0" w:type="dxa"/>
            <w:left w:w="0" w:type="dxa"/>
            <w:bottom w:w="0" w:type="dxa"/>
            <w:right w:w="0" w:type="dxa"/>
          </w:tblCellMar>
        </w:tblPrEx>
        <w:trPr>
          <w:trHeight w:val="586" w:hRule="exact"/>
        </w:trPr>
        <w:tc>
          <w:tcPr>
            <w:tcW w:w="1685" w:type="dxa"/>
            <w:tcBorders>
              <w:top w:val="single" w:color="000000" w:sz="4" w:space="0"/>
              <w:left w:val="single" w:color="000000" w:sz="4" w:space="0"/>
              <w:bottom w:val="single" w:color="000000" w:sz="4" w:space="0"/>
              <w:right w:val="single" w:color="000000" w:sz="4" w:space="0"/>
            </w:tcBorders>
          </w:tcPr>
          <w:p w14:paraId="019D0020">
            <w:pPr>
              <w:pStyle w:val="12"/>
              <w:spacing w:before="120" w:line="240" w:lineRule="auto"/>
              <w:ind w:right="120"/>
              <w:jc w:val="center"/>
              <w:rPr>
                <w:rFonts w:ascii="Times New Roman" w:hAnsi="Times New Roman" w:eastAsia="仿宋_GB2312" w:cs="Times New Roman"/>
                <w:spacing w:val="0"/>
                <w:w w:val="100"/>
                <w:position w:val="0"/>
                <w:sz w:val="28"/>
                <w:szCs w:val="28"/>
              </w:rPr>
            </w:pPr>
            <w:r>
              <w:rPr>
                <w:rFonts w:ascii="Times New Roman" w:hAnsi="Times New Roman" w:eastAsia="仿宋_GB2312"/>
                <w:spacing w:val="0"/>
                <w:w w:val="100"/>
                <w:position w:val="0"/>
                <w:sz w:val="28"/>
              </w:rPr>
              <w:t>...</w:t>
            </w:r>
          </w:p>
        </w:tc>
        <w:tc>
          <w:tcPr>
            <w:tcW w:w="2030" w:type="dxa"/>
            <w:tcBorders>
              <w:top w:val="single" w:color="000000" w:sz="4" w:space="0"/>
              <w:left w:val="single" w:color="000000" w:sz="4" w:space="0"/>
              <w:bottom w:val="single" w:color="000000" w:sz="4" w:space="0"/>
              <w:right w:val="single" w:color="000000" w:sz="4" w:space="0"/>
            </w:tcBorders>
          </w:tcPr>
          <w:p w14:paraId="7C236C03">
            <w:pPr>
              <w:rPr>
                <w:rFonts w:ascii="Times New Roman" w:hAnsi="Times New Roman" w:eastAsia="仿宋_GB2312"/>
                <w:spacing w:val="0"/>
                <w:w w:val="100"/>
                <w:position w:val="0"/>
              </w:rPr>
            </w:pPr>
          </w:p>
        </w:tc>
        <w:tc>
          <w:tcPr>
            <w:tcW w:w="1291" w:type="dxa"/>
            <w:tcBorders>
              <w:top w:val="single" w:color="000000" w:sz="4" w:space="0"/>
              <w:left w:val="single" w:color="000000" w:sz="4" w:space="0"/>
              <w:bottom w:val="single" w:color="000000" w:sz="4" w:space="0"/>
              <w:right w:val="single" w:color="000000" w:sz="4" w:space="0"/>
            </w:tcBorders>
          </w:tcPr>
          <w:p w14:paraId="77E0ACF3">
            <w:pPr>
              <w:rPr>
                <w:rFonts w:ascii="Times New Roman" w:hAnsi="Times New Roman" w:eastAsia="仿宋_GB2312"/>
                <w:spacing w:val="0"/>
                <w:w w:val="100"/>
                <w:position w:val="0"/>
              </w:rPr>
            </w:pPr>
          </w:p>
        </w:tc>
        <w:tc>
          <w:tcPr>
            <w:tcW w:w="2114" w:type="dxa"/>
            <w:tcBorders>
              <w:top w:val="single" w:color="000000" w:sz="4" w:space="0"/>
              <w:left w:val="single" w:color="000000" w:sz="4" w:space="0"/>
              <w:bottom w:val="single" w:color="000000" w:sz="4" w:space="0"/>
              <w:right w:val="single" w:color="000000" w:sz="4" w:space="0"/>
            </w:tcBorders>
          </w:tcPr>
          <w:p w14:paraId="1B3D1092">
            <w:pPr>
              <w:rPr>
                <w:rFonts w:ascii="Times New Roman" w:hAnsi="Times New Roman" w:eastAsia="仿宋_GB2312"/>
                <w:spacing w:val="0"/>
                <w:w w:val="100"/>
                <w:position w:val="0"/>
              </w:rPr>
            </w:pPr>
          </w:p>
        </w:tc>
        <w:tc>
          <w:tcPr>
            <w:tcW w:w="1315" w:type="dxa"/>
            <w:tcBorders>
              <w:top w:val="single" w:color="000000" w:sz="4" w:space="0"/>
              <w:left w:val="single" w:color="000000" w:sz="4" w:space="0"/>
              <w:bottom w:val="single" w:color="000000" w:sz="4" w:space="0"/>
              <w:right w:val="single" w:color="000000" w:sz="4" w:space="0"/>
            </w:tcBorders>
          </w:tcPr>
          <w:p w14:paraId="6E5D3235">
            <w:pPr>
              <w:rPr>
                <w:rFonts w:ascii="Times New Roman" w:hAnsi="Times New Roman" w:eastAsia="仿宋_GB2312"/>
                <w:spacing w:val="0"/>
                <w:w w:val="100"/>
                <w:position w:val="0"/>
              </w:rPr>
            </w:pPr>
          </w:p>
        </w:tc>
      </w:tr>
      <w:tr w14:paraId="1C0C25D6">
        <w:tblPrEx>
          <w:tblCellMar>
            <w:top w:w="0" w:type="dxa"/>
            <w:left w:w="0" w:type="dxa"/>
            <w:bottom w:w="0" w:type="dxa"/>
            <w:right w:w="0" w:type="dxa"/>
          </w:tblCellMar>
        </w:tblPrEx>
        <w:trPr>
          <w:trHeight w:val="943" w:hRule="exact"/>
        </w:trPr>
        <w:tc>
          <w:tcPr>
            <w:tcW w:w="1685" w:type="dxa"/>
            <w:tcBorders>
              <w:top w:val="single" w:color="000000" w:sz="4" w:space="0"/>
              <w:left w:val="single" w:color="000000" w:sz="4" w:space="0"/>
              <w:bottom w:val="single" w:color="000000" w:sz="4" w:space="0"/>
              <w:right w:val="single" w:color="000000" w:sz="4" w:space="0"/>
            </w:tcBorders>
          </w:tcPr>
          <w:p w14:paraId="029C96B8">
            <w:pPr>
              <w:pStyle w:val="12"/>
              <w:spacing w:before="165" w:line="240" w:lineRule="auto"/>
              <w:ind w:left="499" w:right="0"/>
              <w:jc w:val="left"/>
              <w:rPr>
                <w:rFonts w:hint="eastAsia" w:ascii="Times New Roman" w:hAnsi="Times New Roman" w:eastAsia="仿宋_GB2312" w:cs="方正仿宋_GB2312"/>
                <w:b w:val="0"/>
                <w:bCs w:val="0"/>
                <w:spacing w:val="0"/>
                <w:w w:val="100"/>
                <w:position w:val="0"/>
                <w:sz w:val="28"/>
                <w:szCs w:val="28"/>
              </w:rPr>
            </w:pPr>
            <w:r>
              <w:rPr>
                <w:rFonts w:hint="eastAsia" w:ascii="Times New Roman" w:hAnsi="Times New Roman" w:eastAsia="仿宋_GB2312" w:cs="方正仿宋_GB2312"/>
                <w:b w:val="0"/>
                <w:bCs w:val="0"/>
                <w:spacing w:val="0"/>
                <w:w w:val="100"/>
                <w:position w:val="0"/>
                <w:sz w:val="28"/>
                <w:szCs w:val="28"/>
              </w:rPr>
              <w:t>合计</w:t>
            </w:r>
          </w:p>
        </w:tc>
        <w:tc>
          <w:tcPr>
            <w:tcW w:w="2030" w:type="dxa"/>
            <w:tcBorders>
              <w:top w:val="single" w:color="000000" w:sz="4" w:space="0"/>
              <w:left w:val="single" w:color="000000" w:sz="4" w:space="0"/>
              <w:bottom w:val="single" w:color="000000" w:sz="4" w:space="0"/>
              <w:right w:val="single" w:color="000000" w:sz="4" w:space="0"/>
            </w:tcBorders>
          </w:tcPr>
          <w:p w14:paraId="3CF00FEC">
            <w:pPr>
              <w:pStyle w:val="12"/>
              <w:spacing w:line="410" w:lineRule="exact"/>
              <w:ind w:right="115"/>
              <w:jc w:val="center"/>
              <w:rPr>
                <w:rFonts w:hint="eastAsia" w:ascii="Times New Roman" w:hAnsi="Times New Roman" w:eastAsia="仿宋_GB2312" w:cs="方正仿宋_GB2312"/>
                <w:b w:val="0"/>
                <w:bCs w:val="0"/>
                <w:spacing w:val="0"/>
                <w:w w:val="100"/>
                <w:position w:val="0"/>
                <w:sz w:val="28"/>
                <w:szCs w:val="28"/>
              </w:rPr>
            </w:pPr>
            <w:r>
              <w:rPr>
                <w:rFonts w:hint="eastAsia" w:ascii="Times New Roman" w:hAnsi="Times New Roman" w:eastAsia="仿宋_GB2312" w:cs="方正仿宋_GB2312"/>
                <w:b w:val="0"/>
                <w:bCs w:val="0"/>
                <w:spacing w:val="0"/>
                <w:w w:val="100"/>
                <w:position w:val="0"/>
                <w:sz w:val="28"/>
                <w:szCs w:val="28"/>
              </w:rPr>
              <w:t>参与企业数：</w:t>
            </w:r>
          </w:p>
          <w:p w14:paraId="4AB56F02">
            <w:pPr>
              <w:pStyle w:val="12"/>
              <w:tabs>
                <w:tab w:val="left" w:pos="559"/>
              </w:tabs>
              <w:spacing w:line="422" w:lineRule="exact"/>
              <w:ind w:right="115"/>
              <w:jc w:val="center"/>
              <w:rPr>
                <w:rFonts w:hint="eastAsia" w:ascii="Times New Roman" w:hAnsi="Times New Roman" w:eastAsia="仿宋_GB2312" w:cs="方正仿宋_GB2312"/>
                <w:b w:val="0"/>
                <w:bCs w:val="0"/>
                <w:spacing w:val="0"/>
                <w:w w:val="100"/>
                <w:position w:val="0"/>
                <w:sz w:val="28"/>
                <w:szCs w:val="28"/>
              </w:rPr>
            </w:pPr>
            <w:r>
              <w:rPr>
                <w:rFonts w:hint="eastAsia" w:ascii="Times New Roman" w:hAnsi="Times New Roman" w:eastAsia="仿宋_GB2312" w:cs="方正仿宋_GB2312"/>
                <w:b w:val="0"/>
                <w:bCs w:val="0"/>
                <w:spacing w:val="0"/>
                <w:w w:val="100"/>
                <w:position w:val="0"/>
                <w:sz w:val="28"/>
                <w:szCs w:val="28"/>
                <w:u w:val="single" w:color="000000"/>
              </w:rPr>
              <w:tab/>
            </w:r>
            <w:r>
              <w:rPr>
                <w:rFonts w:hint="eastAsia" w:ascii="Times New Roman" w:hAnsi="Times New Roman" w:eastAsia="仿宋_GB2312" w:cs="方正仿宋_GB2312"/>
                <w:b w:val="0"/>
                <w:bCs w:val="0"/>
                <w:spacing w:val="0"/>
                <w:w w:val="100"/>
                <w:position w:val="0"/>
                <w:sz w:val="28"/>
                <w:szCs w:val="28"/>
              </w:rPr>
              <w:t>家</w:t>
            </w:r>
          </w:p>
        </w:tc>
        <w:tc>
          <w:tcPr>
            <w:tcW w:w="1291" w:type="dxa"/>
            <w:tcBorders>
              <w:top w:val="single" w:color="000000" w:sz="4" w:space="0"/>
              <w:left w:val="single" w:color="000000" w:sz="4" w:space="0"/>
              <w:bottom w:val="single" w:color="000000" w:sz="4" w:space="0"/>
              <w:right w:val="single" w:color="000000" w:sz="4" w:space="0"/>
            </w:tcBorders>
          </w:tcPr>
          <w:p w14:paraId="69990E08">
            <w:pPr>
              <w:rPr>
                <w:rFonts w:hint="eastAsia" w:ascii="Times New Roman" w:hAnsi="Times New Roman" w:eastAsia="仿宋_GB2312" w:cs="方正仿宋_GB2312"/>
                <w:b w:val="0"/>
                <w:bCs w:val="0"/>
                <w:spacing w:val="0"/>
                <w:w w:val="100"/>
                <w:position w:val="0"/>
              </w:rPr>
            </w:pPr>
          </w:p>
        </w:tc>
        <w:tc>
          <w:tcPr>
            <w:tcW w:w="2114" w:type="dxa"/>
            <w:tcBorders>
              <w:top w:val="single" w:color="000000" w:sz="4" w:space="0"/>
              <w:left w:val="single" w:color="000000" w:sz="4" w:space="0"/>
              <w:bottom w:val="single" w:color="000000" w:sz="4" w:space="0"/>
              <w:right w:val="single" w:color="000000" w:sz="4" w:space="0"/>
            </w:tcBorders>
          </w:tcPr>
          <w:p w14:paraId="7F9CF763">
            <w:pPr>
              <w:pStyle w:val="12"/>
              <w:spacing w:line="467" w:lineRule="exact"/>
              <w:ind w:right="113"/>
              <w:jc w:val="center"/>
              <w:rPr>
                <w:rFonts w:hint="eastAsia" w:ascii="Times New Roman" w:hAnsi="Times New Roman" w:eastAsia="仿宋_GB2312" w:cs="方正仿宋_GB2312"/>
                <w:b w:val="0"/>
                <w:bCs w:val="0"/>
                <w:spacing w:val="0"/>
                <w:w w:val="100"/>
                <w:position w:val="0"/>
                <w:sz w:val="28"/>
                <w:szCs w:val="28"/>
              </w:rPr>
            </w:pPr>
            <w:r>
              <w:rPr>
                <w:rFonts w:hint="eastAsia" w:ascii="Times New Roman" w:hAnsi="Times New Roman" w:eastAsia="仿宋_GB2312" w:cs="方正仿宋_GB2312"/>
                <w:b w:val="0"/>
                <w:bCs w:val="0"/>
                <w:spacing w:val="0"/>
                <w:w w:val="100"/>
                <w:position w:val="0"/>
                <w:sz w:val="28"/>
                <w:szCs w:val="28"/>
              </w:rPr>
              <w:t>总装机容量：</w:t>
            </w:r>
          </w:p>
          <w:p w14:paraId="59035F0B">
            <w:pPr>
              <w:pStyle w:val="12"/>
              <w:tabs>
                <w:tab w:val="left" w:pos="559"/>
              </w:tabs>
              <w:spacing w:before="25" w:line="240" w:lineRule="auto"/>
              <w:ind w:right="114"/>
              <w:jc w:val="center"/>
              <w:rPr>
                <w:rFonts w:hint="eastAsia" w:ascii="Times New Roman" w:hAnsi="Times New Roman" w:eastAsia="仿宋_GB2312" w:cs="方正仿宋_GB2312"/>
                <w:b w:val="0"/>
                <w:bCs w:val="0"/>
                <w:spacing w:val="0"/>
                <w:w w:val="100"/>
                <w:position w:val="0"/>
                <w:sz w:val="28"/>
                <w:szCs w:val="28"/>
              </w:rPr>
            </w:pPr>
            <w:r>
              <w:rPr>
                <w:rFonts w:hint="eastAsia" w:ascii="Times New Roman" w:hAnsi="Times New Roman" w:eastAsia="仿宋_GB2312" w:cs="方正仿宋_GB2312"/>
                <w:b w:val="0"/>
                <w:bCs w:val="0"/>
                <w:spacing w:val="0"/>
                <w:w w:val="100"/>
                <w:position w:val="0"/>
                <w:sz w:val="28"/>
                <w:u w:val="single" w:color="000000"/>
              </w:rPr>
              <w:tab/>
            </w:r>
            <w:r>
              <w:rPr>
                <w:rFonts w:hint="eastAsia" w:ascii="Times New Roman" w:hAnsi="Times New Roman" w:eastAsia="仿宋_GB2312" w:cs="方正仿宋_GB2312"/>
                <w:b w:val="0"/>
                <w:bCs w:val="0"/>
                <w:spacing w:val="0"/>
                <w:w w:val="100"/>
                <w:position w:val="0"/>
                <w:sz w:val="28"/>
              </w:rPr>
              <w:t>MW</w:t>
            </w:r>
          </w:p>
        </w:tc>
        <w:tc>
          <w:tcPr>
            <w:tcW w:w="1315" w:type="dxa"/>
            <w:tcBorders>
              <w:top w:val="single" w:color="000000" w:sz="4" w:space="0"/>
              <w:left w:val="single" w:color="000000" w:sz="4" w:space="0"/>
              <w:bottom w:val="single" w:color="000000" w:sz="4" w:space="0"/>
              <w:right w:val="single" w:color="000000" w:sz="4" w:space="0"/>
            </w:tcBorders>
          </w:tcPr>
          <w:p w14:paraId="3A66566C">
            <w:pPr>
              <w:rPr>
                <w:rFonts w:ascii="Times New Roman" w:hAnsi="Times New Roman" w:eastAsia="仿宋_GB2312"/>
                <w:spacing w:val="0"/>
                <w:w w:val="100"/>
                <w:position w:val="0"/>
              </w:rPr>
            </w:pPr>
          </w:p>
        </w:tc>
      </w:tr>
    </w:tbl>
    <w:p w14:paraId="7788C498">
      <w:pPr>
        <w:spacing w:after="0"/>
        <w:sectPr>
          <w:pgSz w:w="11910" w:h="16840"/>
          <w:pgMar w:top="2098" w:right="1474" w:bottom="1984" w:left="1587" w:header="0" w:footer="1570" w:gutter="0"/>
          <w:pgNumType w:fmt="decimal"/>
          <w:cols w:space="720" w:num="1"/>
        </w:sectPr>
      </w:pPr>
    </w:p>
    <w:p w14:paraId="28063D86">
      <w:pPr>
        <w:pStyle w:val="3"/>
        <w:spacing w:line="240" w:lineRule="auto"/>
        <w:ind w:left="108" w:right="0"/>
        <w:jc w:val="left"/>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rPr>
        <w:t>附件2</w:t>
      </w:r>
      <w:r>
        <w:rPr>
          <w:rFonts w:hint="eastAsia" w:ascii="仿宋_GB2312" w:hAnsi="仿宋_GB2312" w:eastAsia="仿宋_GB2312" w:cs="仿宋_GB2312"/>
          <w:b w:val="0"/>
          <w:bCs w:val="0"/>
          <w:lang w:eastAsia="zh-CN"/>
        </w:rPr>
        <w:t>：</w:t>
      </w:r>
    </w:p>
    <w:p w14:paraId="30ACA01B">
      <w:pPr>
        <w:pStyle w:val="7"/>
        <w:keepNext w:val="0"/>
        <w:keepLines w:val="0"/>
        <w:pageBreakBefore w:val="0"/>
        <w:widowControl w:val="0"/>
        <w:kinsoku/>
        <w:wordWrap/>
        <w:overflowPunct/>
        <w:topLinePunct w:val="0"/>
        <w:autoSpaceDE/>
        <w:autoSpaceDN/>
        <w:bidi w:val="0"/>
        <w:adjustRightInd/>
        <w:snapToGrid/>
        <w:spacing w:before="0" w:line="576" w:lineRule="exact"/>
        <w:jc w:val="center"/>
        <w:textAlignment w:val="auto"/>
        <w:outlineLvl w:val="0"/>
        <w:rPr>
          <w:rFonts w:hint="eastAsia" w:ascii="方正小标宋简体" w:hAnsi="方正小标宋简体" w:eastAsia="方正小标宋简体" w:cs="方正小标宋简体"/>
          <w:bCs/>
          <w:color w:val="000000"/>
          <w:sz w:val="44"/>
          <w:szCs w:val="44"/>
          <w:highlight w:val="none"/>
          <w:lang w:val="en-US" w:eastAsia="zh-CN"/>
        </w:rPr>
      </w:pPr>
    </w:p>
    <w:p w14:paraId="482883FD">
      <w:pPr>
        <w:pStyle w:val="7"/>
        <w:keepNext w:val="0"/>
        <w:keepLines w:val="0"/>
        <w:pageBreakBefore w:val="0"/>
        <w:widowControl w:val="0"/>
        <w:kinsoku/>
        <w:wordWrap/>
        <w:overflowPunct/>
        <w:topLinePunct w:val="0"/>
        <w:autoSpaceDE/>
        <w:autoSpaceDN/>
        <w:bidi w:val="0"/>
        <w:adjustRightInd/>
        <w:snapToGrid/>
        <w:spacing w:before="0" w:line="576" w:lineRule="exact"/>
        <w:jc w:val="center"/>
        <w:textAlignment w:val="auto"/>
        <w:outlineLvl w:val="0"/>
        <w:rPr>
          <w:rFonts w:hint="eastAsia" w:ascii="方正小标宋简体" w:hAnsi="方正小标宋简体" w:eastAsia="方正小标宋简体" w:cs="方正小标宋简体"/>
          <w:bCs/>
          <w:color w:val="000000"/>
          <w:sz w:val="44"/>
          <w:szCs w:val="44"/>
          <w:highlight w:val="none"/>
          <w:lang w:val="en-US" w:eastAsia="zh-CN"/>
        </w:rPr>
      </w:pPr>
      <w:r>
        <w:rPr>
          <w:rFonts w:hint="eastAsia" w:ascii="方正小标宋简体" w:hAnsi="方正小标宋简体" w:eastAsia="方正小标宋简体" w:cs="方正小标宋简体"/>
          <w:bCs/>
          <w:color w:val="000000"/>
          <w:sz w:val="44"/>
          <w:szCs w:val="44"/>
          <w:highlight w:val="none"/>
          <w:lang w:val="en-US" w:eastAsia="zh-CN"/>
        </w:rPr>
        <w:t>新能源发电企业集中报价公平竞争承诺书</w:t>
      </w:r>
    </w:p>
    <w:p w14:paraId="521F4726">
      <w:pPr>
        <w:pStyle w:val="7"/>
        <w:keepNext w:val="0"/>
        <w:keepLines w:val="0"/>
        <w:pageBreakBefore w:val="0"/>
        <w:widowControl w:val="0"/>
        <w:kinsoku/>
        <w:wordWrap/>
        <w:overflowPunct/>
        <w:topLinePunct w:val="0"/>
        <w:autoSpaceDE/>
        <w:autoSpaceDN/>
        <w:bidi w:val="0"/>
        <w:adjustRightInd/>
        <w:snapToGrid/>
        <w:spacing w:before="0" w:line="576" w:lineRule="exact"/>
        <w:jc w:val="center"/>
        <w:textAlignment w:val="auto"/>
        <w:outlineLvl w:val="0"/>
        <w:rPr>
          <w:rFonts w:hint="eastAsia" w:ascii="方正小标宋简体" w:hAnsi="方正小标宋简体" w:eastAsia="方正小标宋简体" w:cs="方正小标宋简体"/>
          <w:bCs/>
          <w:color w:val="000000"/>
          <w:sz w:val="44"/>
          <w:szCs w:val="44"/>
          <w:highlight w:val="none"/>
          <w:lang w:val="en-US" w:eastAsia="zh-CN"/>
        </w:rPr>
      </w:pPr>
    </w:p>
    <w:p w14:paraId="29C7D335">
      <w:pPr>
        <w:pStyle w:val="4"/>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lang w:eastAsia="zh-CN"/>
        </w:rPr>
        <w:t>河南电力交易中心</w:t>
      </w:r>
      <w:r>
        <w:rPr>
          <w:rFonts w:hint="eastAsia" w:ascii="Times New Roman" w:hAnsi="Times New Roman" w:eastAsia="仿宋_GB2312" w:cs="仿宋_GB2312"/>
          <w:spacing w:val="0"/>
          <w:w w:val="100"/>
          <w:sz w:val="32"/>
          <w:szCs w:val="32"/>
        </w:rPr>
        <w:t>：</w:t>
      </w:r>
    </w:p>
    <w:p w14:paraId="1D510030">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为规范参与电力市场集中报价行为，维护公平竞争的市场秩序，本企业群组（列出所有集中报价群组名称）在申请开展集中报价时，郑重承诺如下：</w:t>
      </w:r>
    </w:p>
    <w:p w14:paraId="63F39D0F">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一、遵守法律法规。严格遵守《中华人民共和国反垄断法》《电力监管条例》等国家法律法规及电力市场规则，坚决杜绝任何形式的垄断协议行为。</w:t>
      </w:r>
    </w:p>
    <w:p w14:paraId="4F8080E0">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二、确保主体合规。承诺参与集中报价的所有发电企业均属于同一集团（同一母公司、同一控股股东或同一实际控制人），且均位于</w:t>
      </w:r>
      <w:r>
        <w:rPr>
          <w:rFonts w:hint="eastAsia" w:ascii="Times New Roman" w:hAnsi="Times New Roman" w:eastAsia="仿宋_GB2312" w:cs="仿宋_GB2312"/>
          <w:spacing w:val="0"/>
          <w:w w:val="100"/>
          <w:sz w:val="32"/>
          <w:lang w:eastAsia="zh-CN"/>
        </w:rPr>
        <w:t>河南省</w:t>
      </w:r>
      <w:r>
        <w:rPr>
          <w:rFonts w:hint="eastAsia" w:ascii="Times New Roman" w:hAnsi="Times New Roman" w:eastAsia="仿宋_GB2312" w:cs="仿宋_GB2312"/>
          <w:spacing w:val="0"/>
          <w:w w:val="100"/>
          <w:sz w:val="32"/>
          <w:lang w:val="en-US" w:eastAsia="zh-CN"/>
        </w:rPr>
        <w:t>内</w:t>
      </w:r>
      <w:r>
        <w:rPr>
          <w:rFonts w:hint="eastAsia" w:ascii="Times New Roman" w:hAnsi="Times New Roman" w:eastAsia="仿宋_GB2312" w:cs="仿宋_GB2312"/>
          <w:spacing w:val="0"/>
          <w:w w:val="100"/>
          <w:sz w:val="32"/>
        </w:rPr>
        <w:t>。绝不进行跨集团、跨省（区、市）的集中报价。</w:t>
      </w:r>
    </w:p>
    <w:p w14:paraId="68838652">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三、做好信息维护。承诺对提交的集中报价信息真实性、准确性负责，并在信息发生变化时，3个工作日内向电力交易机构提交变更申请。</w:t>
      </w:r>
    </w:p>
    <w:p w14:paraId="0F062993">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四、管控申报装机。承诺各新能源发电企业协商一致，统筹做好申请或变更的集中报价群组的总装机规模管控，确保不超过</w:t>
      </w:r>
      <w:r>
        <w:rPr>
          <w:rFonts w:hint="eastAsia" w:ascii="Times New Roman" w:hAnsi="Times New Roman" w:eastAsia="仿宋_GB2312" w:cs="仿宋_GB2312"/>
          <w:spacing w:val="0"/>
          <w:w w:val="100"/>
          <w:sz w:val="32"/>
          <w:lang w:val="en-US" w:eastAsia="zh-CN"/>
        </w:rPr>
        <w:t>河南</w:t>
      </w:r>
      <w:r>
        <w:rPr>
          <w:rFonts w:hint="eastAsia" w:ascii="Times New Roman" w:hAnsi="Times New Roman" w:eastAsia="仿宋_GB2312" w:cs="仿宋_GB2312"/>
          <w:spacing w:val="0"/>
          <w:w w:val="100"/>
          <w:sz w:val="32"/>
        </w:rPr>
        <w:t>电力市场内单个最大燃煤发电厂（不含特高压输电通道配套电源）的装机规模。如超过规模提交，需按规范进行处理，并自愿承担暂停集中报价期间的潜在损失风险。</w:t>
      </w:r>
    </w:p>
    <w:p w14:paraId="2C8A21D0">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五、独立规范运营。承诺参与集中报价的发电企业及指定的固定报价场所，在人员、资产和财务等方面与本集团内其他发售电业务严格隔离，保持自身独立市场地位。</w:t>
      </w:r>
    </w:p>
    <w:p w14:paraId="4B3B8C78">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六、报价行为规范。参与集中报价的发电企业之间，应合法合规明确各自权责义务，并对集中报价相关行为负责。因集中报价产生的纠纷或争议，由各方自行协商或通过法律途径解决。退出集中报价的发电企业，仍须对退出前已参与的集中报价行为负责，自愿接受</w:t>
      </w:r>
      <w:r>
        <w:rPr>
          <w:rFonts w:hint="eastAsia" w:ascii="Times New Roman" w:hAnsi="Times New Roman" w:eastAsia="仿宋_GB2312" w:cs="仿宋_GB2312"/>
          <w:spacing w:val="0"/>
          <w:w w:val="100"/>
          <w:sz w:val="32"/>
          <w:lang w:eastAsia="zh-CN"/>
        </w:rPr>
        <w:t>河南能源监管办</w:t>
      </w:r>
      <w:r>
        <w:rPr>
          <w:rFonts w:hint="eastAsia" w:ascii="Times New Roman" w:hAnsi="Times New Roman" w:eastAsia="仿宋_GB2312" w:cs="仿宋_GB2312"/>
          <w:spacing w:val="0"/>
          <w:w w:val="100"/>
          <w:sz w:val="32"/>
        </w:rPr>
        <w:t>、地方能源主管部门的追溯处理。</w:t>
      </w:r>
    </w:p>
    <w:p w14:paraId="79E2E373">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七、公平参与市场。承诺不利用集中报价操纵市场价格、达成横向垄断协议，不实施任何排除、限制竞争的行为，自觉维护电力市场公平竞争秩序。</w:t>
      </w:r>
    </w:p>
    <w:p w14:paraId="54BD72BF">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八、接受监督管理。承诺主动接受</w:t>
      </w:r>
      <w:r>
        <w:rPr>
          <w:rFonts w:hint="eastAsia" w:ascii="Times New Roman" w:hAnsi="Times New Roman" w:eastAsia="仿宋_GB2312" w:cs="仿宋_GB2312"/>
          <w:spacing w:val="0"/>
          <w:w w:val="100"/>
          <w:sz w:val="32"/>
          <w:lang w:eastAsia="zh-CN"/>
        </w:rPr>
        <w:t>河南能源监管办</w:t>
      </w:r>
      <w:r>
        <w:rPr>
          <w:rFonts w:hint="eastAsia" w:ascii="Times New Roman" w:hAnsi="Times New Roman" w:eastAsia="仿宋_GB2312" w:cs="仿宋_GB2312"/>
          <w:spacing w:val="0"/>
          <w:w w:val="100"/>
          <w:sz w:val="32"/>
        </w:rPr>
        <w:t>、</w:t>
      </w:r>
      <w:r>
        <w:rPr>
          <w:rFonts w:hint="eastAsia" w:ascii="Times New Roman" w:hAnsi="Times New Roman" w:eastAsia="仿宋_GB2312" w:cs="仿宋_GB2312"/>
          <w:spacing w:val="0"/>
          <w:w w:val="100"/>
          <w:sz w:val="32"/>
          <w:lang w:val="en-US" w:eastAsia="zh-CN"/>
        </w:rPr>
        <w:t>河南省发展改革委</w:t>
      </w:r>
      <w:r>
        <w:rPr>
          <w:rFonts w:hint="eastAsia" w:ascii="Times New Roman" w:hAnsi="Times New Roman" w:eastAsia="仿宋_GB2312" w:cs="仿宋_GB2312"/>
          <w:spacing w:val="0"/>
          <w:w w:val="100"/>
          <w:sz w:val="32"/>
        </w:rPr>
        <w:t>的监管及</w:t>
      </w:r>
      <w:r>
        <w:rPr>
          <w:rFonts w:hint="eastAsia" w:ascii="Times New Roman" w:hAnsi="Times New Roman" w:eastAsia="仿宋_GB2312" w:cs="仿宋_GB2312"/>
          <w:spacing w:val="0"/>
          <w:w w:val="100"/>
          <w:sz w:val="32"/>
          <w:lang w:val="en-US" w:eastAsia="zh-CN"/>
        </w:rPr>
        <w:t>河南电力交易中心</w:t>
      </w:r>
      <w:r>
        <w:rPr>
          <w:rFonts w:hint="eastAsia" w:ascii="Times New Roman" w:hAnsi="Times New Roman" w:eastAsia="仿宋_GB2312" w:cs="仿宋_GB2312"/>
          <w:spacing w:val="0"/>
          <w:w w:val="100"/>
          <w:sz w:val="32"/>
        </w:rPr>
        <w:t>的监测，按要求提交年度报价行为分析报告。</w:t>
      </w:r>
    </w:p>
    <w:p w14:paraId="6194513B">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rPr>
      </w:pPr>
      <w:r>
        <w:rPr>
          <w:rFonts w:hint="eastAsia" w:ascii="Times New Roman" w:hAnsi="Times New Roman" w:eastAsia="仿宋_GB2312" w:cs="仿宋_GB2312"/>
          <w:spacing w:val="0"/>
          <w:w w:val="100"/>
          <w:sz w:val="32"/>
        </w:rPr>
        <w:t>如违反上述承诺，愿意承担相应的法律责任和监管措施。特此承诺。</w:t>
      </w:r>
    </w:p>
    <w:p w14:paraId="2C067589">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方正仿宋_GB2312"/>
          <w:spacing w:val="0"/>
          <w:w w:val="100"/>
          <w:sz w:val="32"/>
        </w:rPr>
      </w:pPr>
      <w:r>
        <w:rPr>
          <w:rFonts w:hint="eastAsia" w:ascii="Times New Roman" w:hAnsi="Times New Roman" w:eastAsia="仿宋_GB2312" w:cs="仿宋_GB2312"/>
          <w:spacing w:val="0"/>
          <w:w w:val="100"/>
          <w:sz w:val="32"/>
        </w:rPr>
        <w:t>承诺方（所有参与集中报价新能源发电企业共同电子签章或线下盖章）：</w:t>
      </w:r>
    </w:p>
    <w:p w14:paraId="2790F694">
      <w:pPr>
        <w:pStyle w:val="4"/>
        <w:keepNext w:val="0"/>
        <w:keepLines w:val="0"/>
        <w:pageBreakBefore w:val="0"/>
        <w:widowControl w:val="0"/>
        <w:kinsoku/>
        <w:wordWrap/>
        <w:overflowPunct/>
        <w:topLinePunct w:val="0"/>
        <w:autoSpaceDE/>
        <w:autoSpaceDN/>
        <w:bidi w:val="0"/>
        <w:adjustRightInd/>
        <w:snapToGrid/>
        <w:spacing w:line="560" w:lineRule="exact"/>
        <w:ind w:right="113"/>
        <w:jc w:val="left"/>
        <w:textAlignment w:val="auto"/>
        <w:rPr>
          <w:rFonts w:hint="eastAsia" w:ascii="Times New Roman" w:hAnsi="Times New Roman" w:eastAsia="仿宋_GB2312"/>
          <w:spacing w:val="0"/>
          <w:w w:val="100"/>
          <w:sz w:val="32"/>
        </w:rPr>
      </w:pPr>
    </w:p>
    <w:p w14:paraId="22FC1906">
      <w:pPr>
        <w:pStyle w:val="4"/>
        <w:keepNext w:val="0"/>
        <w:keepLines w:val="0"/>
        <w:pageBreakBefore w:val="0"/>
        <w:widowControl w:val="0"/>
        <w:kinsoku/>
        <w:wordWrap w:val="0"/>
        <w:overflowPunct/>
        <w:topLinePunct w:val="0"/>
        <w:autoSpaceDE/>
        <w:autoSpaceDN/>
        <w:bidi w:val="0"/>
        <w:adjustRightInd/>
        <w:snapToGrid/>
        <w:spacing w:line="560" w:lineRule="exact"/>
        <w:ind w:right="113"/>
        <w:jc w:val="right"/>
        <w:textAlignment w:val="auto"/>
        <w:rPr>
          <w:rFonts w:hint="default" w:ascii="Times New Roman" w:hAnsi="Times New Roman" w:eastAsia="仿宋_GB2312"/>
          <w:spacing w:val="0"/>
          <w:w w:val="100"/>
          <w:sz w:val="32"/>
          <w:lang w:val="en-US" w:eastAsia="zh-CN"/>
        </w:rPr>
      </w:pPr>
      <w:r>
        <w:rPr>
          <w:rFonts w:hint="eastAsia" w:ascii="Times New Roman" w:hAnsi="Times New Roman" w:eastAsia="仿宋_GB2312"/>
          <w:spacing w:val="0"/>
          <w:w w:val="100"/>
          <w:sz w:val="32"/>
        </w:rPr>
        <w:t>（企业公章）</w:t>
      </w:r>
      <w:r>
        <w:rPr>
          <w:rFonts w:hint="eastAsia" w:ascii="Times New Roman" w:hAnsi="Times New Roman"/>
          <w:spacing w:val="0"/>
          <w:w w:val="100"/>
          <w:sz w:val="32"/>
          <w:lang w:val="en-US" w:eastAsia="zh-CN"/>
        </w:rPr>
        <w:t xml:space="preserve">   </w:t>
      </w:r>
    </w:p>
    <w:p w14:paraId="042433D2">
      <w:pPr>
        <w:pStyle w:val="4"/>
        <w:keepNext w:val="0"/>
        <w:keepLines w:val="0"/>
        <w:pageBreakBefore w:val="0"/>
        <w:widowControl w:val="0"/>
        <w:kinsoku/>
        <w:wordWrap w:val="0"/>
        <w:overflowPunct/>
        <w:topLinePunct w:val="0"/>
        <w:autoSpaceDE/>
        <w:autoSpaceDN/>
        <w:bidi w:val="0"/>
        <w:adjustRightInd/>
        <w:snapToGrid/>
        <w:spacing w:line="560" w:lineRule="exact"/>
        <w:ind w:right="113"/>
        <w:jc w:val="right"/>
        <w:textAlignment w:val="auto"/>
        <w:rPr>
          <w:rFonts w:hint="default" w:ascii="Times New Roman" w:hAnsi="Times New Roman" w:eastAsia="仿宋_GB2312"/>
          <w:spacing w:val="0"/>
          <w:w w:val="100"/>
          <w:sz w:val="32"/>
          <w:lang w:val="en-US" w:eastAsia="zh-CN"/>
        </w:rPr>
      </w:pPr>
      <w:r>
        <w:rPr>
          <w:rFonts w:hint="eastAsia" w:ascii="Times New Roman" w:hAnsi="Times New Roman" w:eastAsia="仿宋_GB2312"/>
          <w:spacing w:val="0"/>
          <w:w w:val="100"/>
          <w:sz w:val="32"/>
        </w:rPr>
        <w:t>（企业公章）</w:t>
      </w:r>
      <w:r>
        <w:rPr>
          <w:rFonts w:hint="eastAsia" w:ascii="Times New Roman" w:hAnsi="Times New Roman"/>
          <w:spacing w:val="0"/>
          <w:w w:val="100"/>
          <w:sz w:val="32"/>
          <w:lang w:val="en-US" w:eastAsia="zh-CN"/>
        </w:rPr>
        <w:t xml:space="preserve">   </w:t>
      </w:r>
    </w:p>
    <w:p w14:paraId="6D84AC48">
      <w:pPr>
        <w:pStyle w:val="4"/>
        <w:keepNext w:val="0"/>
        <w:keepLines w:val="0"/>
        <w:pageBreakBefore w:val="0"/>
        <w:widowControl w:val="0"/>
        <w:kinsoku/>
        <w:wordWrap w:val="0"/>
        <w:overflowPunct/>
        <w:topLinePunct w:val="0"/>
        <w:autoSpaceDE/>
        <w:autoSpaceDN/>
        <w:bidi w:val="0"/>
        <w:adjustRightInd/>
        <w:snapToGrid/>
        <w:spacing w:line="560" w:lineRule="exact"/>
        <w:ind w:right="113"/>
        <w:jc w:val="right"/>
        <w:textAlignment w:val="auto"/>
        <w:rPr>
          <w:rFonts w:hint="default" w:ascii="Times New Roman" w:hAnsi="Times New Roman" w:eastAsia="仿宋_GB2312"/>
          <w:spacing w:val="0"/>
          <w:w w:val="100"/>
          <w:sz w:val="32"/>
          <w:lang w:val="en-US" w:eastAsia="zh-CN"/>
        </w:rPr>
      </w:pPr>
      <w:r>
        <w:rPr>
          <w:rFonts w:hint="eastAsia" w:ascii="Times New Roman" w:hAnsi="Times New Roman" w:eastAsia="仿宋_GB2312"/>
          <w:spacing w:val="0"/>
          <w:w w:val="100"/>
          <w:sz w:val="32"/>
        </w:rPr>
        <w:t>（企业公章）</w:t>
      </w:r>
      <w:r>
        <w:rPr>
          <w:rFonts w:hint="eastAsia" w:ascii="Times New Roman" w:hAnsi="Times New Roman"/>
          <w:spacing w:val="0"/>
          <w:w w:val="100"/>
          <w:sz w:val="32"/>
          <w:lang w:val="en-US" w:eastAsia="zh-CN"/>
        </w:rPr>
        <w:t xml:space="preserve">   </w:t>
      </w:r>
    </w:p>
    <w:p w14:paraId="06894199">
      <w:pPr>
        <w:pStyle w:val="4"/>
        <w:keepNext w:val="0"/>
        <w:keepLines w:val="0"/>
        <w:pageBreakBefore w:val="0"/>
        <w:widowControl w:val="0"/>
        <w:kinsoku/>
        <w:wordWrap/>
        <w:overflowPunct/>
        <w:topLinePunct w:val="0"/>
        <w:autoSpaceDE/>
        <w:autoSpaceDN/>
        <w:bidi w:val="0"/>
        <w:adjustRightInd/>
        <w:snapToGrid/>
        <w:spacing w:line="560" w:lineRule="exact"/>
        <w:ind w:left="0" w:right="113" w:firstLine="5120" w:firstLineChars="1600"/>
        <w:jc w:val="right"/>
        <w:textAlignment w:val="auto"/>
        <w:rPr>
          <w:rFonts w:hint="eastAsia" w:ascii="Times New Roman" w:hAnsi="Times New Roman" w:eastAsia="仿宋_GB2312"/>
          <w:spacing w:val="0"/>
          <w:w w:val="100"/>
          <w:sz w:val="32"/>
          <w:szCs w:val="32"/>
        </w:rPr>
      </w:pPr>
      <w:r>
        <w:rPr>
          <w:rFonts w:hint="eastAsia" w:ascii="Times New Roman" w:hAnsi="Times New Roman" w:eastAsia="仿宋_GB2312"/>
          <w:spacing w:val="0"/>
          <w:w w:val="100"/>
          <w:sz w:val="32"/>
          <w:szCs w:val="32"/>
        </w:rPr>
        <w:t>日期：</w:t>
      </w:r>
      <w:r>
        <w:rPr>
          <w:rFonts w:hint="eastAsia" w:ascii="Times New Roman" w:hAnsi="Times New Roman" w:eastAsia="仿宋_GB2312"/>
          <w:spacing w:val="0"/>
          <w:w w:val="100"/>
          <w:sz w:val="32"/>
          <w:szCs w:val="32"/>
          <w:lang w:val="en-US" w:eastAsia="zh-CN"/>
        </w:rPr>
        <w:t xml:space="preserve">  </w:t>
      </w:r>
      <w:r>
        <w:rPr>
          <w:rFonts w:hint="eastAsia" w:ascii="Times New Roman" w:hAnsi="Times New Roman"/>
          <w:spacing w:val="0"/>
          <w:w w:val="100"/>
          <w:sz w:val="32"/>
          <w:szCs w:val="32"/>
          <w:lang w:val="en-US" w:eastAsia="zh-CN"/>
        </w:rPr>
        <w:t xml:space="preserve">  </w:t>
      </w:r>
      <w:r>
        <w:rPr>
          <w:rFonts w:hint="eastAsia" w:ascii="Times New Roman" w:hAnsi="Times New Roman" w:eastAsia="仿宋_GB2312"/>
          <w:spacing w:val="0"/>
          <w:w w:val="100"/>
          <w:sz w:val="32"/>
          <w:szCs w:val="32"/>
          <w:lang w:val="en-US" w:eastAsia="zh-CN"/>
        </w:rPr>
        <w:t xml:space="preserve"> </w:t>
      </w:r>
      <w:r>
        <w:rPr>
          <w:rFonts w:hint="eastAsia" w:ascii="Times New Roman" w:hAnsi="Times New Roman" w:eastAsia="仿宋_GB2312"/>
          <w:spacing w:val="0"/>
          <w:w w:val="100"/>
          <w:sz w:val="32"/>
          <w:szCs w:val="32"/>
        </w:rPr>
        <w:t>年</w:t>
      </w:r>
      <w:r>
        <w:rPr>
          <w:rFonts w:hint="eastAsia" w:ascii="Times New Roman" w:hAnsi="Times New Roman"/>
          <w:spacing w:val="0"/>
          <w:w w:val="100"/>
          <w:sz w:val="32"/>
          <w:szCs w:val="32"/>
          <w:lang w:val="en-US" w:eastAsia="zh-CN"/>
        </w:rPr>
        <w:t xml:space="preserve">   </w:t>
      </w:r>
      <w:r>
        <w:rPr>
          <w:rFonts w:hint="eastAsia" w:ascii="Times New Roman" w:hAnsi="Times New Roman" w:eastAsia="仿宋_GB2312"/>
          <w:spacing w:val="0"/>
          <w:w w:val="100"/>
          <w:sz w:val="32"/>
          <w:szCs w:val="32"/>
          <w:lang w:val="en-US" w:eastAsia="zh-CN"/>
        </w:rPr>
        <w:t xml:space="preserve">  </w:t>
      </w:r>
      <w:r>
        <w:rPr>
          <w:rFonts w:hint="eastAsia" w:ascii="Times New Roman" w:hAnsi="Times New Roman" w:eastAsia="仿宋_GB2312"/>
          <w:spacing w:val="0"/>
          <w:w w:val="100"/>
          <w:sz w:val="32"/>
          <w:szCs w:val="32"/>
        </w:rPr>
        <w:t>月</w:t>
      </w:r>
      <w:r>
        <w:rPr>
          <w:rFonts w:hint="eastAsia" w:ascii="Times New Roman" w:hAnsi="Times New Roman"/>
          <w:spacing w:val="0"/>
          <w:w w:val="100"/>
          <w:sz w:val="32"/>
          <w:szCs w:val="32"/>
          <w:lang w:val="en-US" w:eastAsia="zh-CN"/>
        </w:rPr>
        <w:t xml:space="preserve">    </w:t>
      </w:r>
      <w:r>
        <w:rPr>
          <w:rFonts w:hint="eastAsia" w:ascii="Times New Roman" w:hAnsi="Times New Roman" w:eastAsia="仿宋_GB2312"/>
          <w:spacing w:val="0"/>
          <w:w w:val="100"/>
          <w:sz w:val="32"/>
          <w:szCs w:val="32"/>
          <w:lang w:val="en-US" w:eastAsia="zh-CN"/>
        </w:rPr>
        <w:t xml:space="preserve"> </w:t>
      </w:r>
      <w:r>
        <w:rPr>
          <w:rFonts w:hint="eastAsia" w:ascii="Times New Roman" w:hAnsi="Times New Roman" w:eastAsia="仿宋_GB2312"/>
          <w:spacing w:val="0"/>
          <w:w w:val="100"/>
          <w:sz w:val="32"/>
          <w:szCs w:val="32"/>
        </w:rPr>
        <w:t>日</w:t>
      </w:r>
    </w:p>
    <w:p w14:paraId="61ED8859">
      <w:pPr>
        <w:pStyle w:val="4"/>
        <w:keepNext w:val="0"/>
        <w:keepLines w:val="0"/>
        <w:pageBreakBefore w:val="0"/>
        <w:widowControl w:val="0"/>
        <w:kinsoku/>
        <w:wordWrap/>
        <w:overflowPunct/>
        <w:topLinePunct w:val="0"/>
        <w:autoSpaceDE/>
        <w:autoSpaceDN/>
        <w:bidi w:val="0"/>
        <w:adjustRightInd/>
        <w:snapToGrid/>
        <w:spacing w:line="560" w:lineRule="exact"/>
        <w:ind w:left="0" w:right="113" w:firstLine="640"/>
        <w:jc w:val="right"/>
        <w:textAlignment w:val="auto"/>
        <w:rPr>
          <w:rFonts w:ascii="Times New Roman" w:hAnsi="Times New Roman" w:eastAsia="仿宋_GB2312"/>
          <w:spacing w:val="0"/>
          <w:w w:val="100"/>
          <w:sz w:val="32"/>
          <w:szCs w:val="32"/>
        </w:rPr>
        <w:sectPr>
          <w:pgSz w:w="11910" w:h="16840"/>
          <w:pgMar w:top="2098" w:right="1474" w:bottom="1984" w:left="1587" w:header="0" w:footer="1570" w:gutter="0"/>
          <w:pgNumType w:fmt="decimal"/>
          <w:cols w:space="720" w:num="1"/>
        </w:sectPr>
      </w:pPr>
    </w:p>
    <w:p w14:paraId="2B66DEF7">
      <w:pPr>
        <w:pStyle w:val="3"/>
        <w:spacing w:line="240" w:lineRule="auto"/>
        <w:ind w:left="108" w:right="0"/>
        <w:jc w:val="left"/>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rPr>
        <w:t>附件</w:t>
      </w:r>
      <w:r>
        <w:rPr>
          <w:rFonts w:hint="default" w:ascii="Times New Roman" w:hAnsi="Times New Roman" w:eastAsia="仿宋_GB2312" w:cs="Times New Roman"/>
          <w:b w:val="0"/>
          <w:bCs w:val="0"/>
        </w:rPr>
        <w:t>3</w:t>
      </w:r>
      <w:r>
        <w:rPr>
          <w:rFonts w:hint="eastAsia" w:ascii="仿宋_GB2312" w:hAnsi="仿宋_GB2312" w:eastAsia="仿宋_GB2312" w:cs="仿宋_GB2312"/>
          <w:b w:val="0"/>
          <w:bCs w:val="0"/>
          <w:lang w:eastAsia="zh-CN"/>
        </w:rPr>
        <w:t>：</w:t>
      </w:r>
    </w:p>
    <w:p w14:paraId="5FB13248">
      <w:pPr>
        <w:pStyle w:val="7"/>
        <w:keepNext w:val="0"/>
        <w:keepLines w:val="0"/>
        <w:pageBreakBefore w:val="0"/>
        <w:widowControl w:val="0"/>
        <w:kinsoku/>
        <w:wordWrap/>
        <w:overflowPunct/>
        <w:topLinePunct w:val="0"/>
        <w:autoSpaceDE/>
        <w:autoSpaceDN/>
        <w:bidi w:val="0"/>
        <w:adjustRightInd/>
        <w:snapToGrid/>
        <w:spacing w:before="0" w:line="576" w:lineRule="exact"/>
        <w:jc w:val="center"/>
        <w:textAlignment w:val="auto"/>
        <w:outlineLvl w:val="0"/>
        <w:rPr>
          <w:rFonts w:hint="eastAsia" w:ascii="方正小标宋简体" w:hAnsi="方正小标宋简体" w:eastAsia="方正小标宋简体" w:cs="方正小标宋简体"/>
          <w:bCs/>
          <w:color w:val="000000"/>
          <w:sz w:val="44"/>
          <w:szCs w:val="44"/>
          <w:highlight w:val="none"/>
          <w:lang w:val="en-US" w:eastAsia="zh-CN"/>
        </w:rPr>
      </w:pPr>
    </w:p>
    <w:p w14:paraId="60872FDE">
      <w:pPr>
        <w:pStyle w:val="7"/>
        <w:keepNext w:val="0"/>
        <w:keepLines w:val="0"/>
        <w:pageBreakBefore w:val="0"/>
        <w:widowControl w:val="0"/>
        <w:kinsoku/>
        <w:wordWrap/>
        <w:overflowPunct/>
        <w:topLinePunct w:val="0"/>
        <w:autoSpaceDE/>
        <w:autoSpaceDN/>
        <w:bidi w:val="0"/>
        <w:adjustRightInd/>
        <w:snapToGrid/>
        <w:spacing w:before="0" w:line="576" w:lineRule="exact"/>
        <w:jc w:val="center"/>
        <w:textAlignment w:val="auto"/>
        <w:outlineLvl w:val="0"/>
        <w:rPr>
          <w:rFonts w:hint="eastAsia" w:ascii="方正小标宋简体" w:hAnsi="方正小标宋简体" w:eastAsia="方正小标宋简体" w:cs="方正小标宋简体"/>
          <w:bCs/>
          <w:color w:val="000000"/>
          <w:sz w:val="44"/>
          <w:szCs w:val="44"/>
          <w:highlight w:val="none"/>
          <w:lang w:val="en-US" w:eastAsia="zh-CN"/>
        </w:rPr>
      </w:pPr>
      <w:r>
        <w:rPr>
          <w:rFonts w:hint="eastAsia" w:ascii="方正小标宋简体" w:hAnsi="方正小标宋简体" w:eastAsia="方正小标宋简体" w:cs="方正小标宋简体"/>
          <w:bCs/>
          <w:color w:val="000000"/>
          <w:sz w:val="44"/>
          <w:szCs w:val="44"/>
          <w:highlight w:val="none"/>
          <w:lang w:val="en-US" w:eastAsia="zh-CN"/>
        </w:rPr>
        <w:t>XX发电集团新能源发电企业</w:t>
      </w:r>
    </w:p>
    <w:p w14:paraId="7339BE0A">
      <w:pPr>
        <w:pStyle w:val="7"/>
        <w:keepNext w:val="0"/>
        <w:keepLines w:val="0"/>
        <w:pageBreakBefore w:val="0"/>
        <w:widowControl w:val="0"/>
        <w:kinsoku/>
        <w:wordWrap/>
        <w:overflowPunct/>
        <w:topLinePunct w:val="0"/>
        <w:autoSpaceDE/>
        <w:autoSpaceDN/>
        <w:bidi w:val="0"/>
        <w:adjustRightInd/>
        <w:snapToGrid/>
        <w:spacing w:before="0" w:line="576" w:lineRule="exact"/>
        <w:jc w:val="center"/>
        <w:textAlignment w:val="auto"/>
        <w:outlineLvl w:val="0"/>
        <w:rPr>
          <w:rFonts w:hint="eastAsia" w:ascii="方正小标宋简体" w:hAnsi="方正小标宋简体" w:eastAsia="方正小标宋简体" w:cs="方正小标宋简体"/>
          <w:bCs/>
          <w:color w:val="000000"/>
          <w:sz w:val="44"/>
          <w:szCs w:val="44"/>
          <w:highlight w:val="none"/>
          <w:lang w:val="en-US" w:eastAsia="zh-CN"/>
        </w:rPr>
      </w:pPr>
      <w:r>
        <w:rPr>
          <w:rFonts w:hint="eastAsia" w:ascii="方正小标宋简体" w:hAnsi="方正小标宋简体" w:eastAsia="方正小标宋简体" w:cs="方正小标宋简体"/>
          <w:bCs/>
          <w:color w:val="000000"/>
          <w:sz w:val="44"/>
          <w:szCs w:val="44"/>
          <w:highlight w:val="none"/>
          <w:lang w:val="en-US" w:eastAsia="zh-CN"/>
        </w:rPr>
        <w:t>报价行为分析报告（大纲）</w:t>
      </w:r>
    </w:p>
    <w:p w14:paraId="2C172404">
      <w:pPr>
        <w:pStyle w:val="4"/>
        <w:spacing w:before="258" w:line="240" w:lineRule="auto"/>
        <w:ind w:left="749" w:right="0" w:firstLine="2870"/>
        <w:jc w:val="left"/>
        <w:rPr>
          <w:rFonts w:hint="eastAsia" w:ascii="方正楷体_GBK" w:hAnsi="方正楷体_GBK" w:eastAsia="方正楷体_GBK" w:cs="方正楷体_GBK"/>
        </w:rPr>
      </w:pPr>
      <w:r>
        <w:rPr>
          <w:rFonts w:hint="eastAsia" w:ascii="方正楷体_GBK" w:hAnsi="方正楷体_GBK" w:eastAsia="方正楷体_GBK" w:cs="方正楷体_GBK"/>
        </w:rPr>
        <w:t>（XX年度）</w:t>
      </w:r>
    </w:p>
    <w:p w14:paraId="4D8FD4EC">
      <w:pPr>
        <w:pStyle w:val="7"/>
        <w:keepNext w:val="0"/>
        <w:keepLines w:val="0"/>
        <w:pageBreakBefore w:val="0"/>
        <w:widowControl w:val="0"/>
        <w:kinsoku/>
        <w:wordWrap/>
        <w:overflowPunct/>
        <w:topLinePunct w:val="0"/>
        <w:autoSpaceDE/>
        <w:autoSpaceDN/>
        <w:bidi w:val="0"/>
        <w:adjustRightInd/>
        <w:snapToGrid/>
        <w:spacing w:before="0" w:line="576" w:lineRule="exact"/>
        <w:jc w:val="center"/>
        <w:textAlignment w:val="auto"/>
        <w:outlineLvl w:val="0"/>
        <w:rPr>
          <w:rFonts w:hint="eastAsia" w:ascii="方正小标宋简体" w:hAnsi="方正小标宋简体" w:eastAsia="方正小标宋简体" w:cs="方正小标宋简体"/>
          <w:bCs/>
          <w:color w:val="000000"/>
          <w:sz w:val="44"/>
          <w:szCs w:val="44"/>
          <w:highlight w:val="none"/>
          <w:lang w:val="en-US" w:eastAsia="zh-CN"/>
        </w:rPr>
      </w:pPr>
    </w:p>
    <w:p w14:paraId="4DB647DA">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一、基本情况</w:t>
      </w:r>
    </w:p>
    <w:p w14:paraId="1396A71C">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集团信息、集中报价群组信息（群组情况、公司名称、统一社会信用代码）、企业项目信息（参与集中报价项目名称、装机规模、报价场所）</w:t>
      </w:r>
    </w:p>
    <w:p w14:paraId="76464226">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二、报价数据分析</w:t>
      </w:r>
    </w:p>
    <w:p w14:paraId="2F0F04BE">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zCs w:val="32"/>
          <w:lang w:eastAsia="zh-CN"/>
        </w:rPr>
      </w:pPr>
      <w:r>
        <w:rPr>
          <w:rFonts w:hint="eastAsia" w:ascii="Times New Roman" w:hAnsi="Times New Roman" w:eastAsia="仿宋_GB2312" w:cs="仿宋_GB2312"/>
          <w:spacing w:val="0"/>
          <w:w w:val="100"/>
          <w:sz w:val="32"/>
          <w:szCs w:val="32"/>
        </w:rPr>
        <w:t>1.申报情况本年度中长期集中交易、现货交易申报价格和电量情况、量价区间分布分析等</w:t>
      </w:r>
      <w:r>
        <w:rPr>
          <w:rFonts w:hint="eastAsia" w:ascii="Times New Roman" w:hAnsi="Times New Roman" w:eastAsia="仿宋_GB2312" w:cs="仿宋_GB2312"/>
          <w:spacing w:val="0"/>
          <w:w w:val="100"/>
          <w:sz w:val="32"/>
          <w:szCs w:val="32"/>
          <w:lang w:eastAsia="zh-CN"/>
        </w:rPr>
        <w:t>。</w:t>
      </w:r>
    </w:p>
    <w:p w14:paraId="535888E0">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zCs w:val="32"/>
          <w:lang w:eastAsia="zh-CN"/>
        </w:rPr>
      </w:pPr>
      <w:r>
        <w:rPr>
          <w:rFonts w:hint="eastAsia" w:ascii="Times New Roman" w:hAnsi="Times New Roman" w:eastAsia="仿宋_GB2312" w:cs="仿宋_GB2312"/>
          <w:spacing w:val="0"/>
          <w:w w:val="100"/>
          <w:sz w:val="32"/>
          <w:szCs w:val="32"/>
        </w:rPr>
        <w:t>2.出清情况本年度中长期集中交易、现货交易出清价格和电量情况、量价区间分布分析等</w:t>
      </w:r>
      <w:r>
        <w:rPr>
          <w:rFonts w:hint="eastAsia" w:ascii="Times New Roman" w:hAnsi="Times New Roman" w:eastAsia="仿宋_GB2312" w:cs="仿宋_GB2312"/>
          <w:spacing w:val="0"/>
          <w:w w:val="100"/>
          <w:sz w:val="32"/>
          <w:szCs w:val="32"/>
          <w:lang w:eastAsia="zh-CN"/>
        </w:rPr>
        <w:t>。</w:t>
      </w:r>
    </w:p>
    <w:p w14:paraId="29BACC04">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三、市场收益分析</w:t>
      </w:r>
    </w:p>
    <w:p w14:paraId="52056A4C">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本年度发电企业发电情况、发电企业收入情况、发电企业基于成本的报价合理性分析、与自主报价的历史收益对比、投入产出效益分析</w:t>
      </w:r>
    </w:p>
    <w:p w14:paraId="154F71A1">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四、合规性自评估</w:t>
      </w:r>
    </w:p>
    <w:p w14:paraId="3FD559E5">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zCs w:val="32"/>
          <w:lang w:eastAsia="zh-CN"/>
        </w:rPr>
      </w:pPr>
      <w:r>
        <w:rPr>
          <w:rFonts w:hint="eastAsia" w:ascii="Times New Roman" w:hAnsi="Times New Roman" w:eastAsia="仿宋_GB2312" w:cs="仿宋_GB2312"/>
          <w:spacing w:val="0"/>
          <w:w w:val="100"/>
          <w:sz w:val="32"/>
          <w:szCs w:val="32"/>
        </w:rPr>
        <w:t>1.隔离措施执行包括但不限于人员隔离落实情况、资产独立运营情况、财务独立核算情况</w:t>
      </w:r>
      <w:r>
        <w:rPr>
          <w:rFonts w:hint="eastAsia" w:ascii="Times New Roman" w:hAnsi="Times New Roman" w:eastAsia="仿宋_GB2312" w:cs="仿宋_GB2312"/>
          <w:spacing w:val="0"/>
          <w:w w:val="100"/>
          <w:sz w:val="32"/>
          <w:szCs w:val="32"/>
          <w:lang w:eastAsia="zh-CN"/>
        </w:rPr>
        <w:t>。</w:t>
      </w:r>
    </w:p>
    <w:p w14:paraId="27033A0F">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zCs w:val="32"/>
          <w:lang w:eastAsia="zh-CN"/>
        </w:rPr>
      </w:pPr>
      <w:r>
        <w:rPr>
          <w:rFonts w:hint="eastAsia" w:ascii="Times New Roman" w:hAnsi="Times New Roman" w:eastAsia="仿宋_GB2312" w:cs="仿宋_GB2312"/>
          <w:spacing w:val="0"/>
          <w:w w:val="100"/>
          <w:sz w:val="32"/>
          <w:szCs w:val="32"/>
        </w:rPr>
        <w:t>2.报价行为规范包括但不限于报价行为规范性自评估、违反公平竞争承诺落实情况、信息披露及时性评估</w:t>
      </w:r>
      <w:r>
        <w:rPr>
          <w:rFonts w:hint="eastAsia" w:ascii="Times New Roman" w:hAnsi="Times New Roman" w:eastAsia="仿宋_GB2312" w:cs="仿宋_GB2312"/>
          <w:spacing w:val="0"/>
          <w:w w:val="100"/>
          <w:sz w:val="32"/>
          <w:szCs w:val="32"/>
          <w:lang w:eastAsia="zh-CN"/>
        </w:rPr>
        <w:t>。</w:t>
      </w:r>
    </w:p>
    <w:p w14:paraId="357DF774">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lang w:val="en-US" w:eastAsia="zh-CN"/>
        </w:rPr>
        <w:t>3.</w:t>
      </w:r>
      <w:r>
        <w:rPr>
          <w:rFonts w:hint="eastAsia" w:ascii="Times New Roman" w:hAnsi="Times New Roman" w:eastAsia="仿宋_GB2312" w:cs="仿宋_GB2312"/>
          <w:spacing w:val="0"/>
          <w:w w:val="100"/>
          <w:sz w:val="32"/>
          <w:szCs w:val="32"/>
        </w:rPr>
        <w:t>处置整改包括但不限于触及预警区间次数统计及处置（如有）、监管处理整改情况（如有），以及违规风险应对及管控整改。</w:t>
      </w:r>
    </w:p>
    <w:p w14:paraId="2DD97B64">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五、附件材料</w:t>
      </w:r>
    </w:p>
    <w:p w14:paraId="2C7AD43B">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相关证明材料、数据附表等。</w:t>
      </w:r>
    </w:p>
    <w:p w14:paraId="7E29ECCC">
      <w:pPr>
        <w:pStyle w:val="4"/>
        <w:spacing w:before="155" w:line="331" w:lineRule="auto"/>
        <w:ind w:right="113" w:firstLine="640"/>
        <w:jc w:val="both"/>
        <w:rPr>
          <w:rFonts w:hint="eastAsia" w:ascii="Times New Roman" w:hAnsi="Times New Roman" w:eastAsia="仿宋_GB2312" w:cs="方正仿宋_GB2312"/>
          <w:spacing w:val="0"/>
          <w:w w:val="100"/>
          <w:sz w:val="32"/>
          <w:szCs w:val="32"/>
        </w:rPr>
      </w:pPr>
    </w:p>
    <w:p w14:paraId="7DE0B39B">
      <w:pPr>
        <w:pStyle w:val="4"/>
        <w:spacing w:before="67" w:line="252" w:lineRule="auto"/>
        <w:ind w:right="110" w:firstLine="640"/>
        <w:jc w:val="both"/>
        <w:rPr>
          <w:rFonts w:hint="eastAsia" w:ascii="Times New Roman" w:hAnsi="Times New Roman" w:eastAsia="仿宋_GB2312" w:cs="方正仿宋_GB2312"/>
          <w:spacing w:val="0"/>
          <w:w w:val="100"/>
          <w:sz w:val="32"/>
          <w:szCs w:val="32"/>
        </w:rPr>
      </w:pPr>
    </w:p>
    <w:p w14:paraId="1F0B7C4F">
      <w:pPr>
        <w:pStyle w:val="4"/>
        <w:spacing w:before="155" w:line="331" w:lineRule="auto"/>
        <w:ind w:right="113" w:firstLine="4480" w:firstLineChars="1400"/>
        <w:jc w:val="both"/>
        <w:rPr>
          <w:rFonts w:hint="eastAsia" w:ascii="Times New Roman" w:hAnsi="Times New Roman" w:eastAsia="仿宋_GB2312" w:cs="仿宋_GB2312"/>
          <w:spacing w:val="0"/>
          <w:w w:val="100"/>
          <w:sz w:val="32"/>
          <w:szCs w:val="32"/>
          <w:lang w:val="en-US" w:eastAsia="zh-CN"/>
        </w:rPr>
      </w:pPr>
      <w:r>
        <w:rPr>
          <w:rFonts w:hint="eastAsia" w:ascii="Times New Roman" w:hAnsi="Times New Roman" w:eastAsia="仿宋_GB2312" w:cs="仿宋_GB2312"/>
          <w:spacing w:val="0"/>
          <w:w w:val="100"/>
          <w:sz w:val="32"/>
          <w:szCs w:val="32"/>
        </w:rPr>
        <w:t>单位：</w:t>
      </w:r>
      <w:r>
        <w:rPr>
          <w:rFonts w:hint="eastAsia" w:ascii="Times New Roman" w:hAnsi="Times New Roman" w:eastAsia="仿宋_GB2312" w:cs="仿宋_GB2312"/>
          <w:spacing w:val="0"/>
          <w:w w:val="100"/>
          <w:sz w:val="32"/>
          <w:szCs w:val="32"/>
        </w:rPr>
        <w:tab/>
      </w:r>
      <w:r>
        <w:rPr>
          <w:rFonts w:hint="eastAsia" w:ascii="Times New Roman" w:hAnsi="Times New Roman" w:eastAsia="仿宋_GB2312" w:cs="仿宋_GB2312"/>
          <w:spacing w:val="0"/>
          <w:w w:val="100"/>
          <w:sz w:val="32"/>
          <w:szCs w:val="32"/>
          <w:lang w:val="en-US" w:eastAsia="zh-CN"/>
        </w:rPr>
        <w:t xml:space="preserve">  </w:t>
      </w:r>
      <w:r>
        <w:rPr>
          <w:rFonts w:hint="eastAsia" w:ascii="Times New Roman" w:hAnsi="Times New Roman" w:eastAsia="仿宋_GB2312" w:cs="仿宋_GB2312"/>
          <w:spacing w:val="0"/>
          <w:w w:val="100"/>
          <w:sz w:val="32"/>
          <w:szCs w:val="32"/>
        </w:rPr>
        <w:t>（企业公章）</w:t>
      </w:r>
      <w:r>
        <w:rPr>
          <w:rFonts w:hint="eastAsia" w:ascii="Times New Roman" w:hAnsi="Times New Roman" w:eastAsia="仿宋_GB2312" w:cs="仿宋_GB2312"/>
          <w:spacing w:val="0"/>
          <w:w w:val="100"/>
          <w:sz w:val="32"/>
          <w:szCs w:val="32"/>
          <w:lang w:val="en-US" w:eastAsia="zh-CN"/>
        </w:rPr>
        <w:t xml:space="preserve">    </w:t>
      </w:r>
    </w:p>
    <w:p w14:paraId="640E65CE">
      <w:pPr>
        <w:pStyle w:val="4"/>
        <w:spacing w:before="155" w:line="331" w:lineRule="auto"/>
        <w:ind w:right="113" w:firstLine="640"/>
        <w:jc w:val="both"/>
        <w:rPr>
          <w:rFonts w:hint="eastAsia" w:ascii="Times New Roman" w:hAnsi="Times New Roman" w:eastAsia="仿宋_GB2312" w:cs="仿宋_GB2312"/>
          <w:spacing w:val="0"/>
          <w:w w:val="100"/>
          <w:sz w:val="32"/>
          <w:szCs w:val="32"/>
        </w:rPr>
      </w:pPr>
    </w:p>
    <w:p w14:paraId="125A04A5">
      <w:pPr>
        <w:pStyle w:val="4"/>
        <w:spacing w:before="155" w:line="331" w:lineRule="auto"/>
        <w:ind w:right="113" w:firstLine="4480" w:firstLineChars="1400"/>
        <w:jc w:val="both"/>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报告日期：</w:t>
      </w:r>
      <w:r>
        <w:rPr>
          <w:rFonts w:hint="eastAsia" w:ascii="Times New Roman" w:hAnsi="Times New Roman" w:cs="仿宋_GB2312"/>
          <w:spacing w:val="0"/>
          <w:w w:val="100"/>
          <w:sz w:val="32"/>
          <w:szCs w:val="32"/>
          <w:lang w:val="en-US" w:eastAsia="zh-CN"/>
        </w:rPr>
        <w:t xml:space="preserve">      </w:t>
      </w:r>
      <w:r>
        <w:rPr>
          <w:rFonts w:hint="eastAsia" w:ascii="Times New Roman" w:hAnsi="Times New Roman" w:eastAsia="仿宋_GB2312" w:cs="仿宋_GB2312"/>
          <w:spacing w:val="0"/>
          <w:w w:val="100"/>
          <w:sz w:val="32"/>
          <w:szCs w:val="32"/>
        </w:rPr>
        <w:t>年</w:t>
      </w:r>
      <w:r>
        <w:rPr>
          <w:rFonts w:hint="eastAsia" w:ascii="Times New Roman" w:hAnsi="Times New Roman" w:eastAsia="仿宋_GB2312" w:cs="仿宋_GB2312"/>
          <w:spacing w:val="0"/>
          <w:w w:val="100"/>
          <w:sz w:val="32"/>
          <w:szCs w:val="32"/>
          <w:lang w:val="en-US" w:eastAsia="zh-CN"/>
        </w:rPr>
        <w:t xml:space="preserve">  </w:t>
      </w:r>
      <w:r>
        <w:rPr>
          <w:rFonts w:hint="eastAsia" w:ascii="Times New Roman" w:hAnsi="Times New Roman" w:cs="仿宋_GB2312"/>
          <w:spacing w:val="0"/>
          <w:w w:val="100"/>
          <w:sz w:val="32"/>
          <w:szCs w:val="32"/>
          <w:lang w:val="en-US" w:eastAsia="zh-CN"/>
        </w:rPr>
        <w:t xml:space="preserve">    </w:t>
      </w:r>
      <w:r>
        <w:rPr>
          <w:rFonts w:hint="eastAsia" w:ascii="Times New Roman" w:hAnsi="Times New Roman" w:eastAsia="仿宋_GB2312" w:cs="仿宋_GB2312"/>
          <w:spacing w:val="0"/>
          <w:w w:val="100"/>
          <w:sz w:val="32"/>
          <w:szCs w:val="32"/>
        </w:rPr>
        <w:t>月</w:t>
      </w:r>
      <w:r>
        <w:rPr>
          <w:rFonts w:hint="eastAsia" w:ascii="Times New Roman" w:hAnsi="Times New Roman" w:cs="仿宋_GB2312"/>
          <w:spacing w:val="0"/>
          <w:w w:val="100"/>
          <w:sz w:val="32"/>
          <w:szCs w:val="32"/>
          <w:lang w:val="en-US" w:eastAsia="zh-CN"/>
        </w:rPr>
        <w:t xml:space="preserve"> </w:t>
      </w:r>
      <w:r>
        <w:rPr>
          <w:rFonts w:hint="eastAsia" w:ascii="Times New Roman" w:hAnsi="Times New Roman" w:eastAsia="仿宋_GB2312" w:cs="仿宋_GB2312"/>
          <w:spacing w:val="0"/>
          <w:w w:val="100"/>
          <w:sz w:val="32"/>
          <w:szCs w:val="32"/>
          <w:lang w:val="en-US" w:eastAsia="zh-CN"/>
        </w:rPr>
        <w:t xml:space="preserve"> </w:t>
      </w:r>
      <w:r>
        <w:rPr>
          <w:rFonts w:hint="eastAsia" w:ascii="Times New Roman" w:hAnsi="Times New Roman" w:cs="仿宋_GB2312"/>
          <w:spacing w:val="0"/>
          <w:w w:val="100"/>
          <w:sz w:val="32"/>
          <w:szCs w:val="32"/>
          <w:lang w:val="en-US" w:eastAsia="zh-CN"/>
        </w:rPr>
        <w:t xml:space="preserve">    </w:t>
      </w:r>
      <w:r>
        <w:rPr>
          <w:rFonts w:hint="eastAsia" w:ascii="Times New Roman" w:hAnsi="Times New Roman" w:eastAsia="仿宋_GB2312" w:cs="仿宋_GB2312"/>
          <w:spacing w:val="0"/>
          <w:w w:val="100"/>
          <w:sz w:val="32"/>
          <w:szCs w:val="32"/>
        </w:rPr>
        <w:t>日</w:t>
      </w:r>
    </w:p>
    <w:sectPr>
      <w:pgSz w:w="11910" w:h="16840"/>
      <w:pgMar w:top="2098" w:right="1474" w:bottom="1984" w:left="1587" w:header="0" w:footer="157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E53EFF-C777-4A94-A93B-DB9BA30835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embedRegular r:id="rId2" w:fontKey="{9605D783-3BC8-4767-82DE-AC3DBDB910DD}"/>
  </w:font>
  <w:font w:name="微软雅黑">
    <w:panose1 w:val="020B0503020204020204"/>
    <w:charset w:val="86"/>
    <w:family w:val="swiss"/>
    <w:pitch w:val="default"/>
    <w:sig w:usb0="80000287" w:usb1="280F3C52" w:usb2="00000016" w:usb3="00000000" w:csb0="0004001F" w:csb1="00000000"/>
    <w:embedRegular r:id="rId3" w:fontKey="{8EFBC74D-7FB6-42A6-A15D-8B6DDE3F6BCA}"/>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83ED449B-3065-4F3B-972A-12F00E958BEE}"/>
  </w:font>
  <w:font w:name="方正小标宋_GBK">
    <w:panose1 w:val="03000509000000000000"/>
    <w:charset w:val="86"/>
    <w:family w:val="auto"/>
    <w:pitch w:val="default"/>
    <w:sig w:usb0="00000001" w:usb1="080E0000" w:usb2="00000000" w:usb3="00000000" w:csb0="00040000" w:csb1="00000000"/>
    <w:embedRegular r:id="rId5" w:fontKey="{754B0673-3670-4161-80B6-8836D75528BE}"/>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6" w:fontKey="{77475F54-F729-43A4-81A1-7985C5741919}"/>
  </w:font>
  <w:font w:name="楷体_GB2312">
    <w:panose1 w:val="02010609030101010101"/>
    <w:charset w:val="86"/>
    <w:family w:val="modern"/>
    <w:pitch w:val="default"/>
    <w:sig w:usb0="00000001" w:usb1="080E0000" w:usb2="00000000" w:usb3="00000000" w:csb0="00040000" w:csb1="00000000"/>
    <w:embedRegular r:id="rId7" w:fontKey="{B036B0C3-2A1C-45C4-9773-D17D02858A88}"/>
  </w:font>
  <w:font w:name="方正仿宋_GB2312">
    <w:panose1 w:val="02000000000000000000"/>
    <w:charset w:val="86"/>
    <w:family w:val="auto"/>
    <w:pitch w:val="default"/>
    <w:sig w:usb0="A00002BF" w:usb1="184F6CFA" w:usb2="00000012" w:usb3="00000000" w:csb0="00040001" w:csb1="00000000"/>
    <w:embedRegular r:id="rId8" w:fontKey="{0B09AE5C-7416-4D11-8E99-A906C9D70E64}"/>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76947">
    <w:pPr>
      <w:spacing w:before="0" w:after="0"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E6EFF5">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6AE6EFF5">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70EF5">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42ED2B">
                          <w:pPr>
                            <w:pStyle w:val="5"/>
                            <w:rPr>
                              <w:rFonts w:hint="eastAsia" w:ascii="宋体" w:hAnsi="宋体" w:eastAsia="宋体" w:cs="宋体"/>
                              <w:sz w:val="24"/>
                              <w:szCs w:val="36"/>
                            </w:rPr>
                          </w:pPr>
                          <w:r>
                            <w:rPr>
                              <w:rFonts w:hint="eastAsia" w:ascii="宋体" w:hAnsi="宋体" w:eastAsia="宋体" w:cs="宋体"/>
                              <w:sz w:val="24"/>
                              <w:szCs w:val="36"/>
                            </w:rPr>
                            <w:t xml:space="preserve">— </w:t>
                          </w: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w:t>
                          </w:r>
                          <w:r>
                            <w:rPr>
                              <w:rFonts w:hint="eastAsia" w:ascii="宋体" w:hAnsi="宋体" w:eastAsia="宋体" w:cs="宋体"/>
                              <w:sz w:val="24"/>
                              <w:szCs w:val="36"/>
                            </w:rPr>
                            <w:fldChar w:fldCharType="end"/>
                          </w:r>
                          <w:r>
                            <w:rPr>
                              <w:rFonts w:hint="eastAsia" w:ascii="宋体" w:hAnsi="宋体" w:eastAsia="宋体" w:cs="宋体"/>
                              <w:sz w:val="24"/>
                              <w:szCs w:val="36"/>
                            </w:rPr>
                            <w:t xml:space="preserve"> —</w:t>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14:paraId="5F42ED2B">
                    <w:pPr>
                      <w:pStyle w:val="5"/>
                      <w:rPr>
                        <w:rFonts w:hint="eastAsia" w:ascii="宋体" w:hAnsi="宋体" w:eastAsia="宋体" w:cs="宋体"/>
                        <w:sz w:val="24"/>
                        <w:szCs w:val="36"/>
                      </w:rPr>
                    </w:pPr>
                    <w:r>
                      <w:rPr>
                        <w:rFonts w:hint="eastAsia" w:ascii="宋体" w:hAnsi="宋体" w:eastAsia="宋体" w:cs="宋体"/>
                        <w:sz w:val="24"/>
                        <w:szCs w:val="36"/>
                      </w:rPr>
                      <w:t xml:space="preserve">— </w:t>
                    </w: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w:t>
                    </w:r>
                    <w:r>
                      <w:rPr>
                        <w:rFonts w:hint="eastAsia" w:ascii="宋体" w:hAnsi="宋体" w:eastAsia="宋体" w:cs="宋体"/>
                        <w:sz w:val="24"/>
                        <w:szCs w:val="36"/>
                      </w:rPr>
                      <w:fldChar w:fldCharType="end"/>
                    </w:r>
                    <w:r>
                      <w:rPr>
                        <w:rFonts w:hint="eastAsia" w:ascii="宋体" w:hAnsi="宋体" w:eastAsia="宋体" w:cs="宋体"/>
                        <w:sz w:val="24"/>
                        <w:szCs w:val="36"/>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B22B0"/>
    <w:rsid w:val="02705C0D"/>
    <w:rsid w:val="04493A23"/>
    <w:rsid w:val="04BE4743"/>
    <w:rsid w:val="07BC3BC1"/>
    <w:rsid w:val="09093863"/>
    <w:rsid w:val="0B2B0F5F"/>
    <w:rsid w:val="0C7634FF"/>
    <w:rsid w:val="0DD5195C"/>
    <w:rsid w:val="0F5F6446"/>
    <w:rsid w:val="0FDA030E"/>
    <w:rsid w:val="0FF5056F"/>
    <w:rsid w:val="1093553E"/>
    <w:rsid w:val="112934B3"/>
    <w:rsid w:val="13051A4E"/>
    <w:rsid w:val="13C61B7D"/>
    <w:rsid w:val="147B3BB6"/>
    <w:rsid w:val="16BD3DD9"/>
    <w:rsid w:val="16FC4BC3"/>
    <w:rsid w:val="17905436"/>
    <w:rsid w:val="188B0B51"/>
    <w:rsid w:val="188D57C2"/>
    <w:rsid w:val="18C37321"/>
    <w:rsid w:val="19B25D1A"/>
    <w:rsid w:val="1B094861"/>
    <w:rsid w:val="1C2E28E7"/>
    <w:rsid w:val="1C394ADA"/>
    <w:rsid w:val="1D0F242B"/>
    <w:rsid w:val="1D8B060E"/>
    <w:rsid w:val="1F543A73"/>
    <w:rsid w:val="1F6613C4"/>
    <w:rsid w:val="200D4526"/>
    <w:rsid w:val="207606D2"/>
    <w:rsid w:val="20932201"/>
    <w:rsid w:val="20A0264E"/>
    <w:rsid w:val="210B3A14"/>
    <w:rsid w:val="232249C5"/>
    <w:rsid w:val="24233357"/>
    <w:rsid w:val="24AB4534"/>
    <w:rsid w:val="25DA4C26"/>
    <w:rsid w:val="2717462E"/>
    <w:rsid w:val="277B1367"/>
    <w:rsid w:val="292E40E4"/>
    <w:rsid w:val="294A10CA"/>
    <w:rsid w:val="29B35277"/>
    <w:rsid w:val="2A754104"/>
    <w:rsid w:val="2A82464A"/>
    <w:rsid w:val="2BC5704A"/>
    <w:rsid w:val="2C9143AA"/>
    <w:rsid w:val="2CE22EB0"/>
    <w:rsid w:val="2D125BFD"/>
    <w:rsid w:val="2D510F65"/>
    <w:rsid w:val="2DAF6D80"/>
    <w:rsid w:val="2DB27D05"/>
    <w:rsid w:val="303E28B2"/>
    <w:rsid w:val="30791825"/>
    <w:rsid w:val="31C12A2E"/>
    <w:rsid w:val="323A087F"/>
    <w:rsid w:val="35EF1BDC"/>
    <w:rsid w:val="36050AA1"/>
    <w:rsid w:val="36451395"/>
    <w:rsid w:val="368F6AF7"/>
    <w:rsid w:val="37A46956"/>
    <w:rsid w:val="37FC18B9"/>
    <w:rsid w:val="38ED2171"/>
    <w:rsid w:val="397748F5"/>
    <w:rsid w:val="39A11799"/>
    <w:rsid w:val="3CDE53D1"/>
    <w:rsid w:val="3DA059A7"/>
    <w:rsid w:val="3DF51FEA"/>
    <w:rsid w:val="3ED42521"/>
    <w:rsid w:val="3EE811C2"/>
    <w:rsid w:val="3FAA4B03"/>
    <w:rsid w:val="40E32E07"/>
    <w:rsid w:val="413853D5"/>
    <w:rsid w:val="41803404"/>
    <w:rsid w:val="41CB59BE"/>
    <w:rsid w:val="421A7D7F"/>
    <w:rsid w:val="42AD4A71"/>
    <w:rsid w:val="47EF2794"/>
    <w:rsid w:val="49357228"/>
    <w:rsid w:val="49AD5781"/>
    <w:rsid w:val="4B01301B"/>
    <w:rsid w:val="4D3651B9"/>
    <w:rsid w:val="4DCC4AF6"/>
    <w:rsid w:val="4F21742B"/>
    <w:rsid w:val="4F2D7873"/>
    <w:rsid w:val="4F5663A6"/>
    <w:rsid w:val="50032E25"/>
    <w:rsid w:val="50E520A8"/>
    <w:rsid w:val="52316CB2"/>
    <w:rsid w:val="525C1578"/>
    <w:rsid w:val="52CC5A3D"/>
    <w:rsid w:val="546148FC"/>
    <w:rsid w:val="556527B4"/>
    <w:rsid w:val="558C0B67"/>
    <w:rsid w:val="565C15FA"/>
    <w:rsid w:val="57713823"/>
    <w:rsid w:val="58026961"/>
    <w:rsid w:val="588178BF"/>
    <w:rsid w:val="595843B4"/>
    <w:rsid w:val="5A1A1804"/>
    <w:rsid w:val="5AE7002E"/>
    <w:rsid w:val="5BA57C0C"/>
    <w:rsid w:val="5BA747C1"/>
    <w:rsid w:val="5CE54EEC"/>
    <w:rsid w:val="5E7E3DD2"/>
    <w:rsid w:val="5F7C3D1D"/>
    <w:rsid w:val="607B1F50"/>
    <w:rsid w:val="623B56C7"/>
    <w:rsid w:val="62870A35"/>
    <w:rsid w:val="677F5C59"/>
    <w:rsid w:val="67B71637"/>
    <w:rsid w:val="680D67C2"/>
    <w:rsid w:val="68822004"/>
    <w:rsid w:val="68EA072F"/>
    <w:rsid w:val="6A4D4AF3"/>
    <w:rsid w:val="6BD31477"/>
    <w:rsid w:val="6BF825B0"/>
    <w:rsid w:val="6C353089"/>
    <w:rsid w:val="6DB30687"/>
    <w:rsid w:val="6E1703AC"/>
    <w:rsid w:val="6EE367FB"/>
    <w:rsid w:val="71032079"/>
    <w:rsid w:val="71DF6F94"/>
    <w:rsid w:val="71E267C0"/>
    <w:rsid w:val="71ED55C5"/>
    <w:rsid w:val="726B2544"/>
    <w:rsid w:val="742A67B4"/>
    <w:rsid w:val="751A67E8"/>
    <w:rsid w:val="777B0693"/>
    <w:rsid w:val="779E40CB"/>
    <w:rsid w:val="78272C00"/>
    <w:rsid w:val="782E17BB"/>
    <w:rsid w:val="78D44148"/>
    <w:rsid w:val="79A10018"/>
    <w:rsid w:val="7AC540CB"/>
    <w:rsid w:val="7B562F78"/>
    <w:rsid w:val="7BAE48E9"/>
    <w:rsid w:val="7BFF3595"/>
    <w:rsid w:val="7C240E87"/>
    <w:rsid w:val="7E903A34"/>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1973"/>
      <w:outlineLvl w:val="1"/>
    </w:pPr>
    <w:rPr>
      <w:rFonts w:ascii="微软雅黑" w:hAnsi="微软雅黑" w:eastAsia="微软雅黑"/>
      <w:sz w:val="40"/>
      <w:szCs w:val="40"/>
    </w:rPr>
  </w:style>
  <w:style w:type="paragraph" w:styleId="3">
    <w:name w:val="heading 2"/>
    <w:basedOn w:val="1"/>
    <w:next w:val="1"/>
    <w:qFormat/>
    <w:uiPriority w:val="1"/>
    <w:pPr>
      <w:ind w:left="751"/>
      <w:outlineLvl w:val="2"/>
    </w:pPr>
    <w:rPr>
      <w:rFonts w:ascii="楷体" w:hAnsi="楷体" w:eastAsia="楷体"/>
      <w:b/>
      <w:bCs/>
      <w:sz w:val="32"/>
      <w:szCs w:val="32"/>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08"/>
    </w:pPr>
    <w:rPr>
      <w:rFonts w:ascii="仿宋_GB2312" w:hAnsi="仿宋_GB2312" w:eastAsia="仿宋_GB231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next w:val="1"/>
    <w:qFormat/>
    <w:uiPriority w:val="10"/>
    <w:pPr>
      <w:widowControl w:val="0"/>
      <w:spacing w:before="240"/>
      <w:jc w:val="center"/>
      <w:outlineLvl w:val="0"/>
    </w:pPr>
    <w:rPr>
      <w:rFonts w:ascii="Arial" w:hAnsi="Arial" w:eastAsia="方正小标宋_GBK" w:cs="黑体"/>
      <w:bCs/>
      <w:sz w:val="44"/>
      <w:szCs w:val="32"/>
      <w:lang w:val="en-US" w:eastAsia="zh-CN" w:bidi="ar-SA"/>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4862</Words>
  <Characters>4917</Characters>
  <TotalTime>28</TotalTime>
  <ScaleCrop>false</ScaleCrop>
  <LinksUpToDate>false</LinksUpToDate>
  <CharactersWithSpaces>4959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2026-05-14T11:34:00Z</dcterms:created>
  <dc:creator>MC SYSTEM</dc:creator>
  <cp:lastModifiedBy>郭正阳</cp:lastModifiedBy>
  <cp:lastPrinted>2026-05-25T08:36:00Z</cp:lastPrinted>
  <dcterms:modified xsi:type="dcterms:W3CDTF">2026-07-08T03:40:47Z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Acrobat PDFMaker 18 Word 版</vt:lpwstr>
  </property>
  <property fmtid="{D5CDD505-2E9C-101B-9397-08002B2CF9AE}" pid="4" name="LastSaved">
    <vt:filetime>2026-05-14T00:00:00Z</vt:filetime>
  </property>
  <property fmtid="{D5CDD505-2E9C-101B-9397-08002B2CF9AE}" pid="5" name="KSOProductBuildVer">
    <vt:lpwstr>2052-12.1.0.26884</vt:lpwstr>
  </property>
  <property fmtid="{D5CDD505-2E9C-101B-9397-08002B2CF9AE}" pid="6" name="ICV">
    <vt:lpwstr>9A23717219164A059B13BE302D6F69C6_13</vt:lpwstr>
  </property>
  <property fmtid="{D5CDD505-2E9C-101B-9397-08002B2CF9AE}" pid="7" name="KSOTemplateDocerSaveRecord">
    <vt:lpwstr>eyJoZGlkIjoiZTA5ZGVlMDhjMjg1MzBmNjY1MTg1MzM5N2Y2Njg4MGQiLCJ1c2VySWQiOiIyNDM4OTc1NTIifQ==</vt:lpwstr>
  </property>
</Properties>
</file>